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032"/>
      </w:tblGrid>
      <w:tr w:rsidR="00A77CC3" w:rsidRPr="00A77CC3" w:rsidTr="006D14F7">
        <w:trPr>
          <w:trHeight w:val="707"/>
        </w:trPr>
        <w:tc>
          <w:tcPr>
            <w:tcW w:w="4248" w:type="dxa"/>
          </w:tcPr>
          <w:p w:rsidR="00A77CC3" w:rsidRPr="001B3208" w:rsidRDefault="00A77CC3" w:rsidP="00A77CC3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900" w:type="dxa"/>
          </w:tcPr>
          <w:p w:rsidR="00A77CC3" w:rsidRPr="00A77CC3" w:rsidRDefault="00A77CC3" w:rsidP="00A77CC3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32" w:type="dxa"/>
            <w:hideMark/>
          </w:tcPr>
          <w:p w:rsidR="00A77CC3" w:rsidRPr="00A77CC3" w:rsidRDefault="00A77CC3" w:rsidP="00A77CC3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77C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«УТВЕРЖДАЮ»</w:t>
            </w:r>
          </w:p>
        </w:tc>
      </w:tr>
      <w:tr w:rsidR="00A77CC3" w:rsidRPr="00A77CC3" w:rsidTr="006D14F7">
        <w:trPr>
          <w:trHeight w:val="1115"/>
        </w:trPr>
        <w:tc>
          <w:tcPr>
            <w:tcW w:w="4248" w:type="dxa"/>
          </w:tcPr>
          <w:p w:rsidR="00A77CC3" w:rsidRPr="00A77CC3" w:rsidRDefault="00A77CC3" w:rsidP="00A77CC3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00" w:type="dxa"/>
          </w:tcPr>
          <w:p w:rsidR="00A77CC3" w:rsidRPr="00A77CC3" w:rsidRDefault="00A77CC3" w:rsidP="00A77CC3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32" w:type="dxa"/>
            <w:hideMark/>
          </w:tcPr>
          <w:p w:rsidR="00A77CC3" w:rsidRPr="00A77CC3" w:rsidRDefault="00A77CC3" w:rsidP="0089288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77C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Заместител</w:t>
            </w:r>
            <w:r w:rsidR="00DB33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</w:t>
            </w:r>
            <w:r w:rsidR="001E14B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5773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</w:t>
            </w:r>
            <w:r w:rsidRPr="00A77C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уководител</w:t>
            </w:r>
            <w:r w:rsidR="0089288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я</w:t>
            </w:r>
            <w:r w:rsidRPr="00A77C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Комитета по управлению имуществом </w:t>
            </w:r>
            <w:r w:rsidR="00BC0C7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</w:t>
            </w:r>
            <w:r w:rsidRPr="00A77C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униципального образования «Город Майкоп»</w:t>
            </w:r>
          </w:p>
        </w:tc>
      </w:tr>
      <w:tr w:rsidR="00A77CC3" w:rsidRPr="00A77CC3" w:rsidTr="006D14F7">
        <w:trPr>
          <w:trHeight w:val="622"/>
        </w:trPr>
        <w:tc>
          <w:tcPr>
            <w:tcW w:w="4248" w:type="dxa"/>
          </w:tcPr>
          <w:p w:rsidR="00A77CC3" w:rsidRPr="00A77CC3" w:rsidRDefault="00A77CC3" w:rsidP="00A77CC3">
            <w:pPr>
              <w:suppressAutoHyphens/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00" w:type="dxa"/>
          </w:tcPr>
          <w:p w:rsidR="00A77CC3" w:rsidRPr="00A77CC3" w:rsidRDefault="00A77CC3" w:rsidP="00A77CC3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32" w:type="dxa"/>
          </w:tcPr>
          <w:p w:rsidR="00A77CC3" w:rsidRPr="00A77CC3" w:rsidRDefault="00892883" w:rsidP="001E14BC">
            <w:pPr>
              <w:suppressAutoHyphens/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</w:t>
            </w:r>
            <w:r w:rsidR="001E14B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О.С. </w:t>
            </w:r>
            <w:proofErr w:type="spellStart"/>
            <w:r w:rsidR="001E14B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Казначевская</w:t>
            </w:r>
            <w:proofErr w:type="spellEnd"/>
          </w:p>
        </w:tc>
      </w:tr>
      <w:tr w:rsidR="00A77CC3" w:rsidRPr="00A77CC3" w:rsidTr="006D14F7">
        <w:tc>
          <w:tcPr>
            <w:tcW w:w="4248" w:type="dxa"/>
          </w:tcPr>
          <w:p w:rsidR="00A77CC3" w:rsidRPr="00A77CC3" w:rsidRDefault="00A77CC3" w:rsidP="00A77CC3">
            <w:pPr>
              <w:suppressAutoHyphens/>
              <w:snapToGrid w:val="0"/>
              <w:spacing w:after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00" w:type="dxa"/>
          </w:tcPr>
          <w:p w:rsidR="00A77CC3" w:rsidRPr="00A77CC3" w:rsidRDefault="00A77CC3" w:rsidP="00A77CC3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32" w:type="dxa"/>
          </w:tcPr>
          <w:p w:rsidR="00A77CC3" w:rsidRPr="00A77CC3" w:rsidRDefault="00A77CC3" w:rsidP="00A77CC3">
            <w:pPr>
              <w:suppressAutoHyphens/>
              <w:snapToGrid w:val="0"/>
              <w:spacing w:after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77CC3" w:rsidRPr="00A77CC3" w:rsidTr="006D14F7">
        <w:tc>
          <w:tcPr>
            <w:tcW w:w="4248" w:type="dxa"/>
          </w:tcPr>
          <w:p w:rsidR="00A77CC3" w:rsidRPr="00A77CC3" w:rsidRDefault="00A77CC3" w:rsidP="00A77CC3">
            <w:pPr>
              <w:suppressAutoHyphens/>
              <w:snapToGrid w:val="0"/>
              <w:spacing w:after="0"/>
              <w:ind w:right="-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00" w:type="dxa"/>
          </w:tcPr>
          <w:p w:rsidR="00A77CC3" w:rsidRPr="00A77CC3" w:rsidRDefault="00A77CC3" w:rsidP="00A77CC3">
            <w:pPr>
              <w:suppressAutoHyphens/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32" w:type="dxa"/>
          </w:tcPr>
          <w:p w:rsidR="00A77CC3" w:rsidRPr="00A77CC3" w:rsidRDefault="00A77CC3" w:rsidP="00A77CC3">
            <w:pPr>
              <w:suppressAutoHyphens/>
              <w:snapToGrid w:val="0"/>
              <w:spacing w:after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77C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2E7DF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</w:t>
            </w:r>
            <w:r w:rsidRPr="00A77C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» </w:t>
            </w:r>
            <w:r w:rsidR="002E7DF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</w:t>
            </w:r>
            <w:r w:rsidRPr="00A77C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201</w:t>
            </w:r>
            <w:r w:rsidR="0089288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Pr="00A77C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г.</w:t>
            </w:r>
          </w:p>
          <w:p w:rsidR="00A77CC3" w:rsidRPr="00A77CC3" w:rsidRDefault="00A77CC3" w:rsidP="00A77CC3">
            <w:pPr>
              <w:suppressAutoHyphens/>
              <w:spacing w:after="0"/>
              <w:ind w:right="-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A77CC3" w:rsidRPr="00A77CC3" w:rsidRDefault="00A77CC3" w:rsidP="00A77C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21D0D" w:rsidRPr="00A77CC3" w:rsidRDefault="00A77CC3" w:rsidP="00A77CC3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</w:pPr>
      <w:r w:rsidRPr="00A77CC3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  <w:t xml:space="preserve">АУКЦИОННАЯ  ДОКУМЕНТАЦИЯ </w:t>
      </w:r>
    </w:p>
    <w:p w:rsidR="00D24DC9" w:rsidRDefault="002D1174" w:rsidP="002D1174">
      <w:pPr>
        <w:widowControl w:val="0"/>
        <w:tabs>
          <w:tab w:val="left" w:pos="1800"/>
        </w:tabs>
        <w:suppressAutoHyphens/>
        <w:snapToGri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62F5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проведению аукциона</w:t>
      </w:r>
      <w:r w:rsidR="00D24DC9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6C1925" w:rsidRPr="00D24DC9" w:rsidRDefault="00D24DC9" w:rsidP="00D24DC9">
      <w:pPr>
        <w:widowControl w:val="0"/>
        <w:tabs>
          <w:tab w:val="left" w:pos="1800"/>
        </w:tabs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D24D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продаже земельного участка государственная собственность на который не разграничена, расположенного по адресу: </w:t>
      </w:r>
      <w:r w:rsidR="00E160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Республика Адыгея, </w:t>
      </w:r>
      <w:r w:rsidRPr="00D24DC9">
        <w:rPr>
          <w:rFonts w:ascii="Times New Roman" w:eastAsia="Times New Roman" w:hAnsi="Times New Roman" w:cs="Times New Roman"/>
          <w:sz w:val="28"/>
          <w:szCs w:val="28"/>
          <w:lang w:eastAsia="ar-SA"/>
        </w:rPr>
        <w:t>г. Майкоп,</w:t>
      </w:r>
      <w:r w:rsidR="00E160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х. </w:t>
      </w:r>
      <w:proofErr w:type="spellStart"/>
      <w:proofErr w:type="gramStart"/>
      <w:r w:rsidR="00E160B1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Гавердовский,ул</w:t>
      </w:r>
      <w:proofErr w:type="spellEnd"/>
      <w:r w:rsidR="00E160B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  <w:r w:rsidR="00E160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E14BC">
        <w:rPr>
          <w:rFonts w:ascii="Times New Roman" w:eastAsia="Times New Roman" w:hAnsi="Times New Roman" w:cs="Times New Roman"/>
          <w:sz w:val="28"/>
          <w:szCs w:val="28"/>
          <w:lang w:eastAsia="ar-SA"/>
        </w:rPr>
        <w:t>Надежды, 25</w:t>
      </w:r>
      <w:r w:rsidRPr="00D24D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 разрешенным использованием - для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индивидуального жилищного строительства.</w:t>
      </w:r>
    </w:p>
    <w:p w:rsidR="00A77CC3" w:rsidRDefault="00A77CC3" w:rsidP="00944B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92883" w:rsidRDefault="00892883" w:rsidP="00944B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92883" w:rsidRDefault="00892883" w:rsidP="00944B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92883" w:rsidRDefault="00892883" w:rsidP="00944B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92883" w:rsidRDefault="00892883" w:rsidP="00944B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92883" w:rsidRDefault="00892883" w:rsidP="00944B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92883" w:rsidRPr="00A77CC3" w:rsidRDefault="00892883" w:rsidP="00944B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77CC3" w:rsidRPr="00A77CC3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77CC3" w:rsidRPr="00A77CC3" w:rsidRDefault="00A77CC3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7CC3">
        <w:rPr>
          <w:rFonts w:ascii="Times New Roman" w:eastAsia="Times New Roman" w:hAnsi="Times New Roman" w:cs="Times New Roman"/>
          <w:sz w:val="28"/>
          <w:szCs w:val="28"/>
          <w:lang w:eastAsia="ar-SA"/>
        </w:rPr>
        <w:t>«Согласовано»</w:t>
      </w:r>
    </w:p>
    <w:p w:rsidR="00994F93" w:rsidRDefault="00A77CC3" w:rsidP="00994F9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7C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Руководитель Управления </w:t>
      </w:r>
      <w:r w:rsidR="00994F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сфере закупок </w:t>
      </w:r>
    </w:p>
    <w:p w:rsidR="00A77CC3" w:rsidRPr="00A77CC3" w:rsidRDefault="00994F93" w:rsidP="00994F9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A77CC3" w:rsidRPr="00A77CC3">
        <w:rPr>
          <w:rFonts w:ascii="Times New Roman" w:eastAsia="Times New Roman" w:hAnsi="Times New Roman" w:cs="Times New Roman"/>
          <w:sz w:val="28"/>
          <w:szCs w:val="28"/>
          <w:lang w:eastAsia="ar-SA"/>
        </w:rPr>
        <w:t>дминистрации муниципального образования</w:t>
      </w:r>
    </w:p>
    <w:p w:rsidR="00A77CC3" w:rsidRPr="00A77CC3" w:rsidRDefault="00A77CC3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7C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«Город Майкоп» </w:t>
      </w:r>
    </w:p>
    <w:p w:rsidR="00A77CC3" w:rsidRPr="00A77CC3" w:rsidRDefault="00A77CC3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77CC3" w:rsidRDefault="00A77CC3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7C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________________ </w:t>
      </w:r>
      <w:proofErr w:type="spellStart"/>
      <w:r w:rsidRPr="00A77CC3">
        <w:rPr>
          <w:rFonts w:ascii="Times New Roman" w:eastAsia="Times New Roman" w:hAnsi="Times New Roman" w:cs="Times New Roman"/>
          <w:sz w:val="28"/>
          <w:szCs w:val="28"/>
          <w:lang w:eastAsia="ar-SA"/>
        </w:rPr>
        <w:t>В.П.Стриха</w:t>
      </w:r>
      <w:proofErr w:type="spellEnd"/>
    </w:p>
    <w:p w:rsidR="00EE2105" w:rsidRDefault="00EE2105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2105" w:rsidRPr="00A77CC3" w:rsidRDefault="00EE2105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77CC3" w:rsidRPr="00A77CC3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D65F6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7CC3">
        <w:rPr>
          <w:rFonts w:ascii="Times New Roman" w:eastAsia="Times New Roman" w:hAnsi="Times New Roman" w:cs="Times New Roman"/>
          <w:sz w:val="28"/>
          <w:szCs w:val="28"/>
          <w:lang w:eastAsia="ar-SA"/>
        </w:rPr>
        <w:t>г. Майкоп</w:t>
      </w:r>
    </w:p>
    <w:p w:rsidR="00A77CC3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7CC3">
        <w:rPr>
          <w:rFonts w:ascii="Times New Roman" w:eastAsia="Times New Roman" w:hAnsi="Times New Roman" w:cs="Times New Roman"/>
          <w:sz w:val="24"/>
          <w:szCs w:val="24"/>
          <w:lang w:eastAsia="ar-SA"/>
        </w:rPr>
        <w:t>201</w:t>
      </w:r>
      <w:r w:rsidR="00892883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A77C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A77CC3" w:rsidRPr="00A77CC3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77CC3" w:rsidRPr="00A77CC3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77CC3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92CB9" w:rsidRDefault="00692CB9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92CB9" w:rsidRDefault="00692CB9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F0947" w:rsidRDefault="001F0947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F0947" w:rsidRPr="00A77CC3" w:rsidRDefault="001F0947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A77CC3" w:rsidRPr="00A77CC3" w:rsidTr="00313AAC">
        <w:trPr>
          <w:jc w:val="center"/>
        </w:trPr>
        <w:tc>
          <w:tcPr>
            <w:tcW w:w="1134" w:type="dxa"/>
          </w:tcPr>
          <w:p w:rsidR="00A77CC3" w:rsidRPr="00A77CC3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:rsidR="00A77CC3" w:rsidRPr="00A77CC3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77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СОДЕРЖАНИЕ</w:t>
            </w:r>
          </w:p>
          <w:p w:rsidR="00A77CC3" w:rsidRPr="00A77CC3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A77CC3" w:rsidRPr="00A77CC3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:rsidR="00A77CC3" w:rsidRPr="00A77CC3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A77CC3" w:rsidRPr="00313AAC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:rsidR="00A77CC3" w:rsidRPr="00313AAC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3A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:rsidR="00A77CC3" w:rsidRPr="00313AAC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:rsidR="00A77CC3" w:rsidRPr="00313AAC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3A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Страница</w:t>
            </w:r>
          </w:p>
        </w:tc>
      </w:tr>
      <w:tr w:rsidR="00A77CC3" w:rsidRPr="00E22A71" w:rsidTr="00313AAC">
        <w:trPr>
          <w:jc w:val="center"/>
        </w:trPr>
        <w:tc>
          <w:tcPr>
            <w:tcW w:w="1134" w:type="dxa"/>
            <w:hideMark/>
          </w:tcPr>
          <w:p w:rsidR="00A77CC3" w:rsidRPr="00E22A71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2A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:rsidR="00A77CC3" w:rsidRPr="00E22A71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22A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:rsidR="00A77CC3" w:rsidRPr="00E22A71" w:rsidRDefault="00A77CC3" w:rsidP="004D733B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2A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3-</w:t>
            </w:r>
            <w:r w:rsidR="00911BA3" w:rsidRPr="00E22A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4D73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77CC3" w:rsidRPr="00E22A71" w:rsidTr="00313AAC">
        <w:trPr>
          <w:jc w:val="center"/>
        </w:trPr>
        <w:tc>
          <w:tcPr>
            <w:tcW w:w="1134" w:type="dxa"/>
            <w:hideMark/>
          </w:tcPr>
          <w:p w:rsidR="00A77CC3" w:rsidRPr="00E22A71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2A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:rsidR="00A77CC3" w:rsidRPr="00E22A71" w:rsidRDefault="00A77CC3" w:rsidP="002A30B0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22A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Заявка на участие в аукционе</w:t>
            </w:r>
          </w:p>
        </w:tc>
        <w:tc>
          <w:tcPr>
            <w:tcW w:w="1512" w:type="dxa"/>
            <w:hideMark/>
          </w:tcPr>
          <w:p w:rsidR="00360386" w:rsidRPr="00E22A71" w:rsidRDefault="00BC4862" w:rsidP="004D733B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2A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4D73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E22A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-1</w:t>
            </w:r>
            <w:r w:rsidR="004D73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</w:tbl>
    <w:p w:rsidR="00D24DC9" w:rsidRPr="00313AAC" w:rsidRDefault="002A30B0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2A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3</w:t>
      </w:r>
      <w:r w:rsidR="00D24DC9" w:rsidRPr="00E22A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       Договор купли-продажи земельного участка  </w:t>
      </w:r>
      <w:r w:rsidR="004146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</w:t>
      </w:r>
      <w:r w:rsidR="00D24DC9" w:rsidRPr="00E22A7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4D733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D24DC9" w:rsidRPr="00E22A71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8D1765" w:rsidRPr="00E22A7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4D733B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</w:p>
    <w:p w:rsidR="00A77CC3" w:rsidRPr="00EF0AC4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7CC3" w:rsidRPr="00EF0AC4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7CC3" w:rsidRPr="00A77CC3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77CC3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A2E01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A2E01" w:rsidRPr="00A77CC3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77CC3" w:rsidRPr="00A77CC3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77CC3" w:rsidRPr="00A77CC3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A30B0" w:rsidRDefault="002A30B0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F75D43" w:rsidRDefault="00F75D43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E22A71" w:rsidRDefault="00E22A7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77CC3" w:rsidRPr="00A77CC3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</w:t>
      </w:r>
      <w:r w:rsidR="00A77CC3" w:rsidRPr="00A77CC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бщие положения</w:t>
      </w:r>
    </w:p>
    <w:p w:rsidR="00A77CC3" w:rsidRPr="00A77CC3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7CC3" w:rsidRPr="00A77CC3" w:rsidRDefault="00A77CC3" w:rsidP="00A77CC3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7C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Настоящая аукционная документация подготовлена в соответствии </w:t>
      </w:r>
      <w:r w:rsidR="00C12E05">
        <w:rPr>
          <w:rFonts w:ascii="Times New Roman" w:eastAsia="Times New Roman" w:hAnsi="Times New Roman" w:cs="Times New Roman"/>
          <w:sz w:val="24"/>
          <w:szCs w:val="24"/>
          <w:lang w:eastAsia="ar-SA"/>
        </w:rPr>
        <w:t>с Земельным кодексом РФ</w:t>
      </w:r>
      <w:r w:rsidR="00453A0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(согласно ст. 39.18. предварительная публикация извещения состоялась </w:t>
      </w:r>
      <w:r w:rsidR="000418B0" w:rsidRPr="00414603">
        <w:rPr>
          <w:rFonts w:ascii="Times New Roman" w:eastAsia="Times New Roman" w:hAnsi="Times New Roman" w:cs="Times New Roman"/>
          <w:sz w:val="24"/>
          <w:szCs w:val="24"/>
          <w:lang w:eastAsia="ar-SA"/>
        </w:rPr>
        <w:t>15.03</w:t>
      </w:r>
      <w:r w:rsidR="00453A09" w:rsidRPr="00414603">
        <w:rPr>
          <w:rFonts w:ascii="Times New Roman" w:eastAsia="Times New Roman" w:hAnsi="Times New Roman" w:cs="Times New Roman"/>
          <w:sz w:val="24"/>
          <w:szCs w:val="24"/>
          <w:lang w:eastAsia="ar-SA"/>
        </w:rPr>
        <w:t>.201</w:t>
      </w:r>
      <w:r w:rsidR="000418B0" w:rsidRPr="00414603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453A09" w:rsidRPr="00414603">
        <w:rPr>
          <w:rFonts w:ascii="Times New Roman" w:eastAsia="Times New Roman" w:hAnsi="Times New Roman" w:cs="Times New Roman"/>
          <w:sz w:val="24"/>
          <w:szCs w:val="24"/>
          <w:lang w:eastAsia="ar-SA"/>
        </w:rPr>
        <w:t>г.),</w:t>
      </w:r>
      <w:r w:rsidR="001E14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A63F1" w:rsidRPr="00A77C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BF18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A63F1" w:rsidRPr="00A77C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r w:rsidR="00C858BA" w:rsidRPr="00DA7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от </w:t>
      </w:r>
      <w:r w:rsidR="00DA7BD6" w:rsidRPr="00DA7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13</w:t>
      </w:r>
      <w:r w:rsidR="00C858BA" w:rsidRPr="00DA7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  <w:r w:rsidR="00892883" w:rsidRPr="00DA7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0</w:t>
      </w:r>
      <w:r w:rsidR="00DA7BD6" w:rsidRPr="00DA7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="00C858BA" w:rsidRPr="00DA7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.201</w:t>
      </w:r>
      <w:r w:rsidR="00892883" w:rsidRPr="00DA7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C858BA" w:rsidRPr="00DA7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№</w:t>
      </w:r>
      <w:r w:rsidR="001E14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859</w:t>
      </w:r>
      <w:r w:rsidR="00C858BA" w:rsidRPr="00DA7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-р</w:t>
      </w:r>
      <w:r w:rsidR="004146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C858BA" w:rsidRPr="005051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«</w:t>
      </w:r>
      <w:r w:rsidR="00C858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О </w:t>
      </w:r>
      <w:r w:rsidR="001843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проведении</w:t>
      </w:r>
      <w:r w:rsidR="001E14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1843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аукциона по </w:t>
      </w:r>
      <w:r w:rsidR="00C858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продаже земельного участка, расположенного по адресу: </w:t>
      </w:r>
      <w:r w:rsidR="00E160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Республика Адыгея, </w:t>
      </w:r>
      <w:r w:rsidR="00C858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Майкоп,</w:t>
      </w:r>
      <w:r w:rsidR="00E160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х. </w:t>
      </w:r>
      <w:proofErr w:type="spellStart"/>
      <w:r w:rsidR="00E160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Гавердовский</w:t>
      </w:r>
      <w:proofErr w:type="spellEnd"/>
      <w:r w:rsidR="00E160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ул. </w:t>
      </w:r>
      <w:r w:rsidR="001E14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Надежды, 25</w:t>
      </w:r>
      <w:r w:rsidR="00C858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»</w:t>
      </w:r>
      <w:r w:rsidR="001A63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A77CC3" w:rsidRPr="00A77CC3" w:rsidRDefault="00A77CC3" w:rsidP="00A77CC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5D6B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="00EF6F2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D6B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Pr="00A77CC3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аявк</w:t>
      </w:r>
      <w:r w:rsidR="005D6BC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7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</w:t>
      </w:r>
      <w:r w:rsidR="0036038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</w:t>
      </w:r>
      <w:r w:rsidR="00EF6F2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7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</w:t>
      </w:r>
      <w:r w:rsidR="0036038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A7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="001E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7CC3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настоящей аукционной документации.</w:t>
      </w:r>
    </w:p>
    <w:p w:rsidR="00A77CC3" w:rsidRPr="00A77CC3" w:rsidRDefault="00A77CC3" w:rsidP="00A77CC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Проект </w:t>
      </w:r>
      <w:r w:rsidR="00C85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купли-продажи земельного участка </w:t>
      </w:r>
      <w:r w:rsidRPr="00A77CC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</w:t>
      </w:r>
      <w:r w:rsidR="00C858B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A7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Приложении № 2</w:t>
      </w:r>
      <w:r w:rsidR="001E1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7CC3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настоящей аукционной документации.</w:t>
      </w:r>
    </w:p>
    <w:p w:rsidR="00A77CC3" w:rsidRPr="00A77CC3" w:rsidRDefault="00A77CC3" w:rsidP="00A77CC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2"/>
        <w:gridCol w:w="4785"/>
      </w:tblGrid>
      <w:tr w:rsidR="00A77CC3" w:rsidRPr="00A77CC3" w:rsidTr="00415DC8">
        <w:trPr>
          <w:trHeight w:val="5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A77CC3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7CC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C3" w:rsidRPr="00A77CC3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7CC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Наименование пункта</w:t>
            </w:r>
          </w:p>
          <w:p w:rsidR="00A77CC3" w:rsidRPr="00A77CC3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A77CC3" w:rsidRPr="00A77CC3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A77CC3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7CC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Текст пояснений</w:t>
            </w:r>
          </w:p>
        </w:tc>
      </w:tr>
      <w:tr w:rsidR="00FA554D" w:rsidRPr="00A77CC3" w:rsidTr="00415DC8">
        <w:trPr>
          <w:trHeight w:val="64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F8071C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8071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</w:p>
          <w:p w:rsidR="00FA554D" w:rsidRPr="00F8071C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032F58" w:rsidRDefault="00FA554D" w:rsidP="002E75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F58">
              <w:rPr>
                <w:rFonts w:ascii="Times New Roman" w:hAnsi="Times New Roman"/>
                <w:sz w:val="20"/>
                <w:szCs w:val="20"/>
              </w:rPr>
              <w:t xml:space="preserve">Наименование органа местного самоуправления, принявшего решение </w:t>
            </w:r>
            <w:r w:rsidR="007D2D0D">
              <w:rPr>
                <w:rFonts w:ascii="Times New Roman" w:hAnsi="Times New Roman"/>
                <w:sz w:val="20"/>
                <w:szCs w:val="20"/>
              </w:rPr>
              <w:t>по продаже земельного участка</w:t>
            </w:r>
            <w:r w:rsidRPr="00032F58">
              <w:rPr>
                <w:rFonts w:ascii="Times New Roman" w:hAnsi="Times New Roman"/>
                <w:sz w:val="20"/>
                <w:szCs w:val="20"/>
              </w:rPr>
              <w:t>, реквизиты указанного решения</w:t>
            </w:r>
          </w:p>
          <w:p w:rsidR="00FA554D" w:rsidRPr="00032F58" w:rsidRDefault="00FA554D" w:rsidP="002E75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554D" w:rsidRPr="00032F58" w:rsidRDefault="00FA554D" w:rsidP="002E75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554D" w:rsidRPr="00032F58" w:rsidRDefault="00FA554D" w:rsidP="002E75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554D" w:rsidRPr="00032F58" w:rsidRDefault="00FA554D" w:rsidP="002E75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554D" w:rsidRPr="00032F58" w:rsidRDefault="00FA554D" w:rsidP="002E75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554D" w:rsidRPr="00032F58" w:rsidRDefault="00FA554D" w:rsidP="002E75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554D" w:rsidRPr="00032F58" w:rsidRDefault="00FA554D" w:rsidP="002E75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554D" w:rsidRPr="00032F58" w:rsidRDefault="00FA554D" w:rsidP="002E75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660C" w:rsidRDefault="0066660C" w:rsidP="002E75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554D" w:rsidRPr="00032F58" w:rsidRDefault="00FA554D" w:rsidP="002E75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F58">
              <w:rPr>
                <w:rFonts w:ascii="Times New Roman" w:hAnsi="Times New Roman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:rsidR="0028284D" w:rsidRDefault="0028284D" w:rsidP="002E75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284D" w:rsidRDefault="0028284D" w:rsidP="002E75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284D" w:rsidRDefault="0028284D" w:rsidP="002E75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554D" w:rsidRPr="00032F58" w:rsidRDefault="0028284D" w:rsidP="002E75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Уполномоченный орган по</w:t>
            </w:r>
          </w:p>
          <w:p w:rsidR="00FA554D" w:rsidRPr="00032F58" w:rsidRDefault="0028284D" w:rsidP="002828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FA554D" w:rsidRPr="00032F58">
              <w:rPr>
                <w:rFonts w:ascii="Times New Roman" w:hAnsi="Times New Roman"/>
                <w:sz w:val="20"/>
                <w:szCs w:val="20"/>
              </w:rPr>
              <w:t>роцедур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FA554D" w:rsidRPr="00032F58">
              <w:rPr>
                <w:rFonts w:ascii="Times New Roman" w:hAnsi="Times New Roman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410A4E" w:rsidRDefault="00FA554D" w:rsidP="002E75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A4E">
              <w:rPr>
                <w:rFonts w:ascii="Times New Roman" w:hAnsi="Times New Roman"/>
                <w:sz w:val="20"/>
                <w:szCs w:val="20"/>
              </w:rPr>
              <w:t>-Администрация муниципального образования «Город Майкоп»</w:t>
            </w:r>
          </w:p>
          <w:p w:rsidR="00FA554D" w:rsidRPr="00410A4E" w:rsidRDefault="00FA554D" w:rsidP="002E75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A4E">
              <w:rPr>
                <w:rFonts w:ascii="Times New Roman" w:hAnsi="Times New Roman"/>
                <w:sz w:val="20"/>
                <w:szCs w:val="20"/>
              </w:rPr>
              <w:t xml:space="preserve">Адрес: 385000, Республика Адыгея, г. Майкоп, ул. </w:t>
            </w:r>
            <w:proofErr w:type="spellStart"/>
            <w:r w:rsidRPr="00410A4E">
              <w:rPr>
                <w:rFonts w:ascii="Times New Roman" w:hAnsi="Times New Roman"/>
                <w:sz w:val="20"/>
                <w:szCs w:val="20"/>
              </w:rPr>
              <w:t>Краснооктябрьская</w:t>
            </w:r>
            <w:proofErr w:type="spellEnd"/>
            <w:r w:rsidRPr="00410A4E">
              <w:rPr>
                <w:rFonts w:ascii="Times New Roman" w:hAnsi="Times New Roman"/>
                <w:sz w:val="20"/>
                <w:szCs w:val="20"/>
              </w:rPr>
              <w:t>, 21</w:t>
            </w:r>
          </w:p>
          <w:p w:rsidR="00FA554D" w:rsidRPr="00410A4E" w:rsidRDefault="00FA554D" w:rsidP="002E75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A4E">
              <w:rPr>
                <w:rFonts w:ascii="Times New Roman" w:hAnsi="Times New Roman"/>
                <w:sz w:val="20"/>
                <w:szCs w:val="20"/>
              </w:rPr>
              <w:t>Телефон: (8772) 52-37-66,  Факс: (8772) 52-37-66</w:t>
            </w:r>
          </w:p>
          <w:p w:rsidR="00CA219F" w:rsidRPr="00E44F3F" w:rsidRDefault="0066660C" w:rsidP="002E75A1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44F3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</w:t>
            </w:r>
            <w:r w:rsidR="00E44F3F" w:rsidRPr="00E44F3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распоряжени</w:t>
            </w:r>
            <w:r w:rsidR="00BF1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</w:t>
            </w:r>
            <w:r w:rsidR="00E44F3F" w:rsidRPr="00E44F3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Администрации муниципального образования «Город Майкоп» </w:t>
            </w:r>
            <w:r w:rsidR="00E44F3F" w:rsidRPr="00DA7B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от </w:t>
            </w:r>
            <w:r w:rsidR="00DA7BD6" w:rsidRPr="00DA7B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13</w:t>
            </w:r>
            <w:r w:rsidR="00E44F3F" w:rsidRPr="00DA7B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892883" w:rsidRPr="00DA7B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="00DA7BD6" w:rsidRPr="00DA7B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  <w:r w:rsidR="00E44F3F" w:rsidRPr="00DA7B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.20</w:t>
            </w:r>
            <w:r w:rsidR="00892883" w:rsidRPr="00DA7B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16</w:t>
            </w:r>
            <w:r w:rsidR="00E44F3F" w:rsidRPr="00DA7B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г. №</w:t>
            </w:r>
            <w:r w:rsidR="001E14B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859</w:t>
            </w:r>
            <w:r w:rsidR="00E44F3F" w:rsidRPr="00DA7B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-р</w:t>
            </w:r>
            <w:r w:rsidR="00E44F3F" w:rsidRPr="00E44F3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«О проведении аукциона по продаже земельного участка, расположенного по адресу: </w:t>
            </w:r>
            <w:r w:rsidR="00E160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Республика Адыгея, </w:t>
            </w:r>
            <w:r w:rsidR="00E44F3F" w:rsidRPr="00E44F3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г. Майкоп,</w:t>
            </w:r>
            <w:r w:rsidR="00E160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х. </w:t>
            </w:r>
            <w:proofErr w:type="spellStart"/>
            <w:r w:rsidR="00E160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Гавердовский</w:t>
            </w:r>
            <w:proofErr w:type="spellEnd"/>
            <w:r w:rsidR="00E160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</w:t>
            </w:r>
            <w:r w:rsidR="001E14B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E160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ул. </w:t>
            </w:r>
            <w:r w:rsidR="001E14B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Надежды, 25</w:t>
            </w:r>
            <w:r w:rsidR="00E44F3F" w:rsidRPr="00E44F3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».</w:t>
            </w:r>
          </w:p>
          <w:p w:rsidR="00892883" w:rsidRDefault="00892883" w:rsidP="002E75A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92883" w:rsidRDefault="00892883" w:rsidP="002E75A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A554D" w:rsidRPr="00410A4E" w:rsidRDefault="00892883" w:rsidP="002E75A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FA554D" w:rsidRPr="00410A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Комитет по управлению имуществом муниципального образования </w:t>
            </w:r>
            <w:r w:rsidR="005E00B2" w:rsidRPr="00410A4E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="00FA554D" w:rsidRPr="00410A4E">
              <w:rPr>
                <w:rFonts w:ascii="Times New Roman" w:hAnsi="Times New Roman"/>
                <w:color w:val="000000"/>
                <w:sz w:val="20"/>
                <w:szCs w:val="20"/>
              </w:rPr>
              <w:t>Город Майкоп</w:t>
            </w:r>
            <w:r w:rsidR="005E00B2" w:rsidRPr="00410A4E">
              <w:rPr>
                <w:rFonts w:ascii="Times New Roman" w:hAnsi="Times New Roman"/>
                <w:color w:val="000000"/>
                <w:sz w:val="20"/>
                <w:szCs w:val="20"/>
              </w:rPr>
              <w:t>» (далее</w:t>
            </w:r>
            <w:r w:rsidR="007D7147" w:rsidRPr="00410A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="005E00B2" w:rsidRPr="00410A4E">
              <w:rPr>
                <w:rFonts w:ascii="Times New Roman" w:hAnsi="Times New Roman"/>
                <w:color w:val="000000"/>
                <w:sz w:val="20"/>
                <w:szCs w:val="20"/>
              </w:rPr>
              <w:t>Комитет)</w:t>
            </w:r>
            <w:r w:rsidR="00FA554D" w:rsidRPr="00410A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385000, г. Майкоп, ул. </w:t>
            </w:r>
            <w:proofErr w:type="spellStart"/>
            <w:r w:rsidR="00FA554D" w:rsidRPr="00410A4E">
              <w:rPr>
                <w:rFonts w:ascii="Times New Roman" w:hAnsi="Times New Roman"/>
                <w:color w:val="000000"/>
                <w:sz w:val="20"/>
                <w:szCs w:val="20"/>
              </w:rPr>
              <w:t>Краснооктябрьская</w:t>
            </w:r>
            <w:proofErr w:type="spellEnd"/>
            <w:r w:rsidR="00FA554D" w:rsidRPr="00410A4E">
              <w:rPr>
                <w:rFonts w:ascii="Times New Roman" w:hAnsi="Times New Roman"/>
                <w:color w:val="000000"/>
                <w:sz w:val="20"/>
                <w:szCs w:val="20"/>
              </w:rPr>
              <w:t>, 21, тел. 52-</w:t>
            </w:r>
            <w:r w:rsidR="00E44F3F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  <w:r w:rsidR="00FA554D" w:rsidRPr="00410A4E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E44F3F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  <w:r w:rsidR="00FA554D" w:rsidRPr="00410A4E">
              <w:rPr>
                <w:rFonts w:ascii="Times New Roman" w:hAnsi="Times New Roman"/>
                <w:color w:val="000000"/>
                <w:sz w:val="20"/>
                <w:szCs w:val="20"/>
              </w:rPr>
              <w:t>, факс (8772) 52-16-87</w:t>
            </w:r>
          </w:p>
          <w:p w:rsidR="00CA219F" w:rsidRPr="00651E6B" w:rsidRDefault="00CA219F" w:rsidP="002E75A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A554D" w:rsidRPr="00410A4E" w:rsidRDefault="00FA554D" w:rsidP="00696E3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1E6B">
              <w:rPr>
                <w:rFonts w:ascii="Times New Roman" w:hAnsi="Times New Roman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</w:t>
            </w:r>
            <w:proofErr w:type="spellStart"/>
            <w:r w:rsidRPr="00651E6B">
              <w:rPr>
                <w:rFonts w:ascii="Times New Roman" w:hAnsi="Times New Roman"/>
                <w:sz w:val="20"/>
                <w:szCs w:val="20"/>
              </w:rPr>
              <w:t>Краснооктябрьская</w:t>
            </w:r>
            <w:proofErr w:type="spellEnd"/>
            <w:r w:rsidRPr="00651E6B">
              <w:rPr>
                <w:rFonts w:ascii="Times New Roman" w:hAnsi="Times New Roman"/>
                <w:sz w:val="20"/>
                <w:szCs w:val="20"/>
              </w:rPr>
              <w:t>, 21, кабинет 334, тел./факс: (8772) 52-46-04, тел. (8772) 57-15-72</w:t>
            </w:r>
            <w:r w:rsidRPr="00651E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51E6B">
              <w:rPr>
                <w:rFonts w:ascii="Times New Roman" w:hAnsi="Times New Roman"/>
                <w:sz w:val="20"/>
                <w:szCs w:val="20"/>
                <w:lang w:val="en-US"/>
              </w:rPr>
              <w:t>zakupki</w:t>
            </w:r>
            <w:proofErr w:type="spellEnd"/>
            <w:proofErr w:type="gramStart"/>
            <w:r w:rsidRPr="00651E6B">
              <w:rPr>
                <w:rFonts w:ascii="Times New Roman" w:hAnsi="Times New Roman"/>
                <w:sz w:val="20"/>
                <w:szCs w:val="20"/>
              </w:rPr>
              <w:t>@</w:t>
            </w:r>
            <w:hyperlink r:id="rId6" w:history="1">
              <w:r w:rsidRPr="00651E6B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</w:hyperlink>
            <w:hyperlink r:id="rId7" w:history="1">
              <w:proofErr w:type="spellStart"/>
              <w:r w:rsidRPr="00651E6B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ma</w:t>
              </w:r>
              <w:r w:rsidR="00696E32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i</w:t>
              </w:r>
              <w:r w:rsidRPr="00651E6B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kop</w:t>
              </w:r>
              <w:proofErr w:type="spellEnd"/>
            </w:hyperlink>
            <w:hyperlink r:id="rId8" w:history="1">
              <w:r w:rsidRPr="00651E6B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</w:hyperlink>
            <w:hyperlink r:id="rId9" w:history="1">
              <w:proofErr w:type="spellStart"/>
              <w:r w:rsidRPr="00651E6B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  <w:proofErr w:type="gramEnd"/>
            </w:hyperlink>
          </w:p>
        </w:tc>
      </w:tr>
      <w:tr w:rsidR="005035BB" w:rsidRPr="00A77CC3" w:rsidTr="00415D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A77CC3" w:rsidRDefault="00245349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BD" w:rsidRPr="00CD00BD" w:rsidRDefault="005035BB" w:rsidP="00CD00BD">
            <w:pPr>
              <w:rPr>
                <w:rFonts w:ascii="Times New Roman" w:hAnsi="Times New Roman"/>
                <w:sz w:val="20"/>
                <w:szCs w:val="20"/>
              </w:rPr>
            </w:pPr>
            <w:r w:rsidRPr="00A77CC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Предмет </w:t>
            </w:r>
            <w:r w:rsidR="00BC0C7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аукциона</w:t>
            </w:r>
            <w:r w:rsidRPr="004640E9">
              <w:rPr>
                <w:rFonts w:ascii="Times New Roman" w:hAnsi="Times New Roman"/>
                <w:sz w:val="20"/>
                <w:szCs w:val="20"/>
              </w:rPr>
              <w:t xml:space="preserve"> (в том числе о местоположени</w:t>
            </w:r>
            <w:r w:rsidR="00170F33">
              <w:rPr>
                <w:rFonts w:ascii="Times New Roman" w:hAnsi="Times New Roman"/>
                <w:sz w:val="20"/>
                <w:szCs w:val="20"/>
              </w:rPr>
              <w:t>е</w:t>
            </w:r>
            <w:r w:rsidRPr="004640E9">
              <w:rPr>
                <w:rFonts w:ascii="Times New Roman" w:hAnsi="Times New Roman"/>
                <w:sz w:val="20"/>
                <w:szCs w:val="20"/>
              </w:rPr>
              <w:t>, площад</w:t>
            </w:r>
            <w:r w:rsidR="00170F33">
              <w:rPr>
                <w:rFonts w:ascii="Times New Roman" w:hAnsi="Times New Roman"/>
                <w:sz w:val="20"/>
                <w:szCs w:val="20"/>
              </w:rPr>
              <w:t>ь</w:t>
            </w:r>
            <w:r w:rsidRPr="004640E9">
              <w:rPr>
                <w:rFonts w:ascii="Times New Roman" w:hAnsi="Times New Roman"/>
                <w:sz w:val="20"/>
                <w:szCs w:val="20"/>
              </w:rPr>
              <w:t xml:space="preserve"> и кадастров</w:t>
            </w:r>
            <w:r w:rsidR="00170F33">
              <w:rPr>
                <w:rFonts w:ascii="Times New Roman" w:hAnsi="Times New Roman"/>
                <w:sz w:val="20"/>
                <w:szCs w:val="20"/>
              </w:rPr>
              <w:t>ый номер</w:t>
            </w:r>
            <w:r w:rsidR="0018766B">
              <w:rPr>
                <w:rFonts w:ascii="Times New Roman" w:hAnsi="Times New Roman"/>
                <w:sz w:val="20"/>
                <w:szCs w:val="20"/>
              </w:rPr>
              <w:t xml:space="preserve"> земельного участка), права на земельный участок,  ограничения этих прав,</w:t>
            </w:r>
            <w:r w:rsidRPr="004640E9">
              <w:rPr>
                <w:rFonts w:ascii="Times New Roman" w:hAnsi="Times New Roman"/>
                <w:sz w:val="20"/>
                <w:szCs w:val="20"/>
              </w:rPr>
              <w:t xml:space="preserve"> разрешенно</w:t>
            </w:r>
            <w:r w:rsidR="0018766B">
              <w:rPr>
                <w:rFonts w:ascii="Times New Roman" w:hAnsi="Times New Roman"/>
                <w:sz w:val="20"/>
                <w:szCs w:val="20"/>
              </w:rPr>
              <w:t>е</w:t>
            </w:r>
            <w:r w:rsidRPr="004640E9">
              <w:rPr>
                <w:rFonts w:ascii="Times New Roman" w:hAnsi="Times New Roman"/>
                <w:sz w:val="20"/>
                <w:szCs w:val="20"/>
              </w:rPr>
              <w:t xml:space="preserve"> использовани</w:t>
            </w:r>
            <w:r w:rsidR="0018766B">
              <w:rPr>
                <w:rFonts w:ascii="Times New Roman" w:hAnsi="Times New Roman"/>
                <w:sz w:val="20"/>
                <w:szCs w:val="20"/>
              </w:rPr>
              <w:t>е</w:t>
            </w:r>
            <w:r w:rsidRPr="004640E9">
              <w:rPr>
                <w:rFonts w:ascii="Times New Roman" w:hAnsi="Times New Roman"/>
                <w:sz w:val="20"/>
                <w:szCs w:val="20"/>
              </w:rPr>
              <w:t xml:space="preserve"> и принадлежност</w:t>
            </w:r>
            <w:r w:rsidR="0018766B">
              <w:rPr>
                <w:rFonts w:ascii="Times New Roman" w:hAnsi="Times New Roman"/>
                <w:sz w:val="20"/>
                <w:szCs w:val="20"/>
              </w:rPr>
              <w:t>ь</w:t>
            </w:r>
            <w:r w:rsidRPr="004640E9">
              <w:rPr>
                <w:rFonts w:ascii="Times New Roman" w:hAnsi="Times New Roman"/>
                <w:sz w:val="20"/>
                <w:szCs w:val="20"/>
              </w:rPr>
              <w:t xml:space="preserve"> земельного участка к определенной категории земель</w:t>
            </w:r>
            <w:r w:rsidR="0018766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D00BD" w:rsidRPr="00CD00BD">
              <w:rPr>
                <w:rFonts w:ascii="Times New Roman" w:hAnsi="Times New Roman"/>
                <w:sz w:val="20"/>
                <w:szCs w:val="20"/>
              </w:rPr>
              <w:t>максимально и (или) минимально допустим</w:t>
            </w:r>
            <w:r w:rsidR="00CD00BD">
              <w:rPr>
                <w:rFonts w:ascii="Times New Roman" w:hAnsi="Times New Roman"/>
                <w:sz w:val="20"/>
                <w:szCs w:val="20"/>
              </w:rPr>
              <w:t>ые</w:t>
            </w:r>
            <w:r w:rsidR="00CD00BD" w:rsidRPr="00CD00BD">
              <w:rPr>
                <w:rFonts w:ascii="Times New Roman" w:hAnsi="Times New Roman"/>
                <w:sz w:val="20"/>
                <w:szCs w:val="20"/>
              </w:rPr>
              <w:t xml:space="preserve"> параметр</w:t>
            </w:r>
            <w:r w:rsidR="00CD00BD">
              <w:rPr>
                <w:rFonts w:ascii="Times New Roman" w:hAnsi="Times New Roman"/>
                <w:sz w:val="20"/>
                <w:szCs w:val="20"/>
              </w:rPr>
              <w:t>ы</w:t>
            </w:r>
            <w:r w:rsidR="00CD00BD" w:rsidRPr="00CD00BD">
              <w:rPr>
                <w:rFonts w:ascii="Times New Roman" w:hAnsi="Times New Roman"/>
                <w:sz w:val="20"/>
                <w:szCs w:val="20"/>
              </w:rPr>
              <w:t xml:space="preserve"> разрешенного строительства объекта капитального строительства (за исключением случаев, если в соответствии с основным видом </w:t>
            </w:r>
            <w:r w:rsidR="00CD00BD" w:rsidRPr="00CD00BD">
              <w:rPr>
                <w:rFonts w:ascii="Times New Roman" w:hAnsi="Times New Roman"/>
                <w:sz w:val="20"/>
                <w:szCs w:val="20"/>
              </w:rPr>
              <w:lastRenderedPageBreak/>
              <w:t>разрешенного использования земельного участка не предусматривается строительство здания, сооружения)</w:t>
            </w:r>
            <w:r w:rsidR="00E60315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035BB" w:rsidRPr="0018766B" w:rsidRDefault="005035BB" w:rsidP="0018766B">
            <w:pPr>
              <w:rPr>
                <w:rFonts w:ascii="Arial" w:hAnsi="Arial" w:cs="Arial"/>
                <w:sz w:val="20"/>
                <w:szCs w:val="20"/>
              </w:rPr>
            </w:pPr>
            <w:r w:rsidRPr="005035BB">
              <w:rPr>
                <w:rFonts w:ascii="Times New Roman" w:hAnsi="Times New Roman"/>
                <w:sz w:val="20"/>
                <w:szCs w:val="20"/>
              </w:rPr>
              <w:t>технически</w:t>
            </w:r>
            <w:r w:rsidR="0018766B">
              <w:rPr>
                <w:rFonts w:ascii="Times New Roman" w:hAnsi="Times New Roman"/>
                <w:sz w:val="20"/>
                <w:szCs w:val="20"/>
              </w:rPr>
              <w:t>е условия</w:t>
            </w:r>
            <w:r w:rsidRPr="005035BB">
              <w:rPr>
                <w:rFonts w:ascii="Times New Roman" w:hAnsi="Times New Roman"/>
                <w:sz w:val="20"/>
                <w:szCs w:val="20"/>
              </w:rPr>
              <w:t xml:space="preserve"> подключения (технологического присоединения) объекта капитального строительства к сетям инженерно-технического обеспечения, предусматривающих предельную свободную мощность существующих сетей, максимальную нагрузку и сроки подключения объекта капитального строительства к сетям инженерно-технического обеспечения, о сроке действия технических условий, о плате за подключение (технологическое присоединение) </w:t>
            </w:r>
          </w:p>
          <w:p w:rsidR="005035BB" w:rsidRPr="00A77CC3" w:rsidRDefault="005035BB" w:rsidP="001B50A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67" w:rsidRDefault="00511B67" w:rsidP="00511B6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D63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Продажа земельного участка</w:t>
            </w:r>
            <w:r w:rsidRPr="0068698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площадью </w:t>
            </w:r>
            <w:r w:rsidR="001E14B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736 </w:t>
            </w:r>
            <w:r w:rsidRPr="00A77CC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кв.м., государственная собственность</w:t>
            </w:r>
            <w:r w:rsidR="002A764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</w:t>
            </w:r>
            <w:r w:rsidRPr="00A77CC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на который не разграничена, относящ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егося</w:t>
            </w:r>
            <w:r w:rsidRPr="00A77CC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к категории земель «земли населенных пунктов», с кадастровым номером 01:08:</w:t>
            </w:r>
            <w:r w:rsidR="001E14B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0201059</w:t>
            </w:r>
            <w:r w:rsidRPr="00A77CC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:</w:t>
            </w:r>
            <w:r w:rsidR="00E160B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  <w:r w:rsidR="001E14B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29</w:t>
            </w:r>
            <w:r w:rsidRPr="00A77CC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 расположенн</w:t>
            </w:r>
            <w:r w:rsidR="002A764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ого</w:t>
            </w:r>
            <w:r w:rsidRPr="00A77CC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по адресу: Республика Адыгея, г. Майкоп,</w:t>
            </w:r>
            <w:r w:rsidR="00E160B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х. </w:t>
            </w:r>
            <w:proofErr w:type="spellStart"/>
            <w:r w:rsidR="00E160B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Гавердовский</w:t>
            </w:r>
            <w:proofErr w:type="spellEnd"/>
            <w:r w:rsidR="00E160B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</w:t>
            </w:r>
            <w:r w:rsidR="001E14B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 w:rsidR="00E160B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ул. </w:t>
            </w:r>
            <w:r w:rsidR="001E14B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Надежды, 25</w:t>
            </w:r>
            <w:r w:rsidRPr="00A77CC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 с разрешенным использованием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- для индивидуального жилищного строительства. </w:t>
            </w:r>
          </w:p>
          <w:p w:rsidR="005D0CAE" w:rsidRDefault="005D0CAE" w:rsidP="005D0CA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067F66">
              <w:rPr>
                <w:rFonts w:ascii="Times New Roman" w:hAnsi="Times New Roman"/>
                <w:sz w:val="20"/>
                <w:szCs w:val="20"/>
              </w:rPr>
              <w:t xml:space="preserve"> соответствии с классификатором видов разрешенного использования, утвержденного </w:t>
            </w:r>
            <w:r w:rsidRPr="00067F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Приказом Министерства экономического развития РФ от 01.09.2014г. №540 «Об утверждении классификатора видов разрешенного использования земельных участков» «вид разрешенного использования – </w:t>
            </w:r>
            <w:bookmarkStart w:id="0" w:name="OLE_LINK6"/>
            <w:bookmarkStart w:id="1" w:name="OLE_LINK7"/>
            <w:bookmarkStart w:id="2" w:name="OLE_LINK8"/>
            <w:r>
              <w:rPr>
                <w:rFonts w:ascii="Times New Roman" w:hAnsi="Times New Roman"/>
                <w:sz w:val="20"/>
                <w:szCs w:val="20"/>
              </w:rPr>
              <w:t>малоэтажная жилая застройка</w:t>
            </w:r>
            <w:bookmarkEnd w:id="0"/>
            <w:bookmarkEnd w:id="1"/>
            <w:bookmarkEnd w:id="2"/>
            <w:r w:rsidRPr="00067F66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11B67" w:rsidRDefault="00511B67" w:rsidP="00511B6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bookmarkStart w:id="3" w:name="OLE_LINK9"/>
            <w:bookmarkStart w:id="4" w:name="OLE_LINK10"/>
            <w:bookmarkStart w:id="5" w:name="OLE_LINK11"/>
            <w:bookmarkStart w:id="6" w:name="OLE_LINK12"/>
            <w:r w:rsidRPr="00C43300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Границы участка: </w:t>
            </w:r>
            <w:r w:rsidR="00C43300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земельный участок расположен в</w:t>
            </w:r>
            <w:r w:rsidR="00227F5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х. </w:t>
            </w:r>
            <w:proofErr w:type="spellStart"/>
            <w:r w:rsidR="00227F5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Гавердовск</w:t>
            </w:r>
            <w:r w:rsidR="00D2719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ом</w:t>
            </w:r>
            <w:proofErr w:type="spellEnd"/>
            <w:r w:rsidR="00227F5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</w:t>
            </w:r>
            <w:r w:rsidR="001E14B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="00227F5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в </w:t>
            </w:r>
            <w:r w:rsidR="00C43300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квартале</w:t>
            </w:r>
            <w:proofErr w:type="gramEnd"/>
            <w:r w:rsidR="00C43300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ограниченном: ул. </w:t>
            </w:r>
            <w:r w:rsidR="001E14B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Надежды</w:t>
            </w:r>
            <w:r w:rsidR="00227F5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, ул. Рождественская, ул. </w:t>
            </w:r>
            <w:r w:rsidR="001E14B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Пятницкая</w:t>
            </w:r>
            <w:r w:rsidR="00227F5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, </w:t>
            </w:r>
            <w:r w:rsidR="00C43300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пер. </w:t>
            </w:r>
            <w:r w:rsidR="001E14B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Майский</w:t>
            </w:r>
            <w:r w:rsidR="00C43300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</w:t>
            </w:r>
            <w:bookmarkEnd w:id="3"/>
            <w:bookmarkEnd w:id="4"/>
            <w:bookmarkEnd w:id="5"/>
            <w:bookmarkEnd w:id="6"/>
          </w:p>
          <w:p w:rsidR="00892883" w:rsidRDefault="00957E2D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7147">
              <w:rPr>
                <w:rFonts w:ascii="Times New Roman" w:hAnsi="Times New Roman"/>
                <w:sz w:val="20"/>
                <w:szCs w:val="20"/>
              </w:rPr>
              <w:t>Ограничени</w:t>
            </w:r>
            <w:r w:rsidR="00227F52">
              <w:rPr>
                <w:rFonts w:ascii="Times New Roman" w:hAnsi="Times New Roman"/>
                <w:sz w:val="20"/>
                <w:szCs w:val="20"/>
              </w:rPr>
              <w:t>й</w:t>
            </w:r>
            <w:r w:rsidRPr="007D7147">
              <w:rPr>
                <w:rFonts w:ascii="Times New Roman" w:hAnsi="Times New Roman"/>
                <w:sz w:val="20"/>
                <w:szCs w:val="20"/>
              </w:rPr>
              <w:t xml:space="preserve"> (обременени</w:t>
            </w:r>
            <w:r w:rsidR="00227F52">
              <w:rPr>
                <w:rFonts w:ascii="Times New Roman" w:hAnsi="Times New Roman"/>
                <w:sz w:val="20"/>
                <w:szCs w:val="20"/>
              </w:rPr>
              <w:t>й</w:t>
            </w:r>
            <w:r w:rsidRPr="007D7147">
              <w:rPr>
                <w:rFonts w:ascii="Times New Roman" w:hAnsi="Times New Roman"/>
                <w:sz w:val="20"/>
                <w:szCs w:val="20"/>
              </w:rPr>
              <w:t>) на земельном участке</w:t>
            </w:r>
            <w:r w:rsidR="00892883">
              <w:rPr>
                <w:rFonts w:ascii="Times New Roman" w:hAnsi="Times New Roman"/>
                <w:sz w:val="20"/>
                <w:szCs w:val="20"/>
              </w:rPr>
              <w:t>:</w:t>
            </w:r>
            <w:bookmarkStart w:id="7" w:name="OLE_LINK1"/>
            <w:bookmarkStart w:id="8" w:name="OLE_LINK2"/>
            <w:bookmarkStart w:id="9" w:name="OLE_LINK3"/>
            <w:bookmarkStart w:id="10" w:name="OLE_LINK4"/>
            <w:r w:rsidR="00227F52">
              <w:rPr>
                <w:rFonts w:ascii="Times New Roman" w:hAnsi="Times New Roman"/>
                <w:sz w:val="20"/>
                <w:szCs w:val="20"/>
              </w:rPr>
              <w:t xml:space="preserve"> нет.</w:t>
            </w:r>
          </w:p>
          <w:bookmarkEnd w:id="7"/>
          <w:bookmarkEnd w:id="8"/>
          <w:bookmarkEnd w:id="9"/>
          <w:bookmarkEnd w:id="10"/>
          <w:p w:rsidR="00041E25" w:rsidRPr="00AE589E" w:rsidRDefault="00041E25" w:rsidP="00041E2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C48F6">
              <w:rPr>
                <w:rFonts w:ascii="Times New Roman" w:hAnsi="Times New Roman"/>
                <w:sz w:val="20"/>
                <w:szCs w:val="20"/>
              </w:rPr>
              <w:t>Максимально и (или) минимально допустимые параметры разрешенного строительства объекта капитального строительства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:</w:t>
            </w:r>
          </w:p>
          <w:p w:rsidR="00C858BA" w:rsidRPr="00053931" w:rsidRDefault="00C858BA" w:rsidP="0005393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Максимальный процент застройки земельного участка - для отдельно стоящего индивидуального жилого дома - 60% (</w:t>
            </w:r>
            <w:r w:rsidR="00BF1846">
              <w:rPr>
                <w:rFonts w:ascii="Times New Roman" w:eastAsiaTheme="minorHAnsi" w:hAnsi="Times New Roman" w:cstheme="minorBidi"/>
                <w:sz w:val="20"/>
                <w:szCs w:val="20"/>
              </w:rPr>
              <w:t>4</w:t>
            </w:r>
            <w:r w:rsidR="001E14BC">
              <w:rPr>
                <w:rFonts w:ascii="Times New Roman" w:eastAsiaTheme="minorHAnsi" w:hAnsi="Times New Roman" w:cstheme="minorBidi"/>
                <w:sz w:val="20"/>
                <w:szCs w:val="20"/>
              </w:rPr>
              <w:t xml:space="preserve">41 </w:t>
            </w: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кв.м.).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Минимальная ширина вдоль фронта улицы (проезда) - для отдельно стоящего индивидуального жилого дома - не менее 8 м.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Минимальный отступ жилых зданий от фасадной границы земельного участка - в соответствии с нормативами градостроительного проектирования Республики Адыгея.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Минимальные отступы строений от боковых границ земельного участка, а также расстояния между строениями - в соответствии с нормативами градостроительного проектирования Республики Адыгея.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Высота зданий: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для всех основных строений количество надземных этажей - до двух с возможным использованием (дополнительно) мансардного этажа и высота от уровня земли: до верха плоской кровли - не более 9,6 м; до конька скатной кровли - не более 11 м;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для всех вспомогательных строений высота от уровня земли: до верха плоской кровли - не более 4 м; до конька скатной кровли - не более 7 м;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исключение: шпили, башни, флагштоки - без ограничения.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При размещении зданий, строений, сооружений должны соблюдаться нормативные противопожарные, санитарные и бытовые расстояния между объектами, расположенными на соседних земельных участках.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Допускаются отклонения от предельных параметров отступов строений от боковых и задних границ земельных участков при условии, что: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имеется взаимное согласие правообладателей земельных участков на указанные отклонения;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имеются положительные заключения от индивидуальных предпринимателей или юридических лиц, имеющих выданные саморегулируемой организацией свидетельства о допуске к соответствующим видам работ, о возможности отклонения от нормативных противопожарных, санитарных и бытовых расстояний между зданиями, строениями, сооружениями, расположенными на соседних земельных участках.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 xml:space="preserve">Требования к ограждению земельных участков объектов индивидуального жилищного </w:t>
            </w: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lastRenderedPageBreak/>
              <w:t>строительства: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со стороны улиц характер ограждения и его высота определяются градостроительным планом земельного участка и эстетическими требованиями;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со стороны смежных земельных участков: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- высота ограждения земельных участков должна быть не более 2 м;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- ограждения между смежными земельными участками должны быть проветриваемыми на высоту не менее 0,5 м от уровня земли (по согласованию между соседями - иного вида).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Если домовладение (дом и земельный участок) принадлежит на праве общей собственности нескольким совладельцам, и земельный участок находится в их общем пользовании, допускается устройство решетчатых или сетчатых (</w:t>
            </w:r>
            <w:proofErr w:type="spellStart"/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неглухих</w:t>
            </w:r>
            <w:proofErr w:type="spellEnd"/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) ограждений высотой не более 1,5 метра при определении внутренних границ пользования в установленном законодательством Российской Федерации порядке по соглашению между владельцами или по решению суда.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При возведении на земельном участке зданий, строений и сооружений, располагаемых на расстоянии 1 метра от границы смежного земельного участка, водосток с их крыш следует ориентировать на свой участок.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Поднятие уровня земельного участка путем отсыпки грунта допускается при наличии проекта вертикальной планировки земельного участка, выполненного индивидуальным предпринимателем или юридическим лицом, имеющих выданные саморегулируемой организацией свидетельства о допуске к такому виду работ.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Примечания: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Расстояния измеряются до наружных граней стен строений.</w:t>
            </w:r>
          </w:p>
          <w:p w:rsidR="00227F52" w:rsidRPr="00346001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Допускаются блокировка хозяйственных построек на смежных приусадебных участках по взаимному согласию собственников жилого дома, а также блокировка хозяйственных построек к основному строению.</w:t>
            </w:r>
          </w:p>
          <w:p w:rsidR="00227F52" w:rsidRPr="00B934B3" w:rsidRDefault="00227F52" w:rsidP="00227F5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346001">
              <w:rPr>
                <w:rFonts w:ascii="Times New Roman" w:eastAsiaTheme="minorHAnsi" w:hAnsi="Times New Roman" w:cstheme="minorBidi"/>
                <w:sz w:val="20"/>
                <w:szCs w:val="20"/>
              </w:rPr>
              <w:t>Вспомогательные строения, за исключением гаражей, размещать со стороны улиц не допускается, при этом площадь гаража не должна превышать 36 кв. м, а его высота от уровня земли до верха плоской кровли не должна быть выше 3 метров. Допускается размещение навеса со стороны улицы в случае блокирования его с жилым домом и (или) гаражом при условии, что водосток с их крыш ориентирован на свой участок.</w:t>
            </w:r>
          </w:p>
          <w:p w:rsidR="00641D3A" w:rsidRDefault="00641D3A" w:rsidP="00C858BA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D2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енерно-технического обеспечения.</w:t>
            </w:r>
          </w:p>
          <w:p w:rsidR="00C858BA" w:rsidRDefault="00C858BA" w:rsidP="00C858B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u w:val="single"/>
                <w:lang w:eastAsia="ar-SA"/>
              </w:rPr>
              <w:t>Водоснабжение</w:t>
            </w:r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: </w:t>
            </w:r>
            <w:r w:rsidR="00511B67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Максимальная нагрузка: </w:t>
            </w:r>
            <w:r w:rsidR="008D03C7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1</w:t>
            </w:r>
            <w:r w:rsidR="00511B67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,</w:t>
            </w:r>
            <w:r w:rsidR="007F590E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5</w:t>
            </w:r>
            <w:r w:rsidR="003156EC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511B67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м.куб</w:t>
            </w:r>
            <w:proofErr w:type="spellEnd"/>
            <w:r w:rsidR="00511B67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./</w:t>
            </w:r>
            <w:proofErr w:type="spellStart"/>
            <w:proofErr w:type="gramStart"/>
            <w:r w:rsidR="00511B67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сут</w:t>
            </w:r>
            <w:proofErr w:type="spellEnd"/>
            <w:r w:rsidR="00511B67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.,</w:t>
            </w:r>
            <w:proofErr w:type="gramEnd"/>
            <w:r w:rsidR="00511B67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 в том числе на производственные нужды - </w:t>
            </w:r>
            <w:proofErr w:type="spellStart"/>
            <w:r w:rsidR="00511B67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м.ку</w:t>
            </w:r>
            <w:r w:rsidR="003156EC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б</w:t>
            </w:r>
            <w:proofErr w:type="spellEnd"/>
            <w:r w:rsidR="00511B67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./</w:t>
            </w:r>
            <w:proofErr w:type="spellStart"/>
            <w:r w:rsidR="00511B67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сут</w:t>
            </w:r>
            <w:proofErr w:type="spellEnd"/>
            <w:r w:rsidR="00511B67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.</w:t>
            </w:r>
          </w:p>
          <w:p w:rsidR="00511B67" w:rsidRDefault="00BF1846" w:rsidP="00C858B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Точка подк</w:t>
            </w:r>
            <w:r w:rsidR="00511B67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лючения </w:t>
            </w:r>
            <w:r w:rsidR="003156EC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к сети водопровода Д=10</w:t>
            </w:r>
            <w:r w:rsidR="009B345E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0 мм </w:t>
            </w:r>
            <w:r w:rsidR="003156EC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проходящего по ул. Пятницкой в существующем колодце. От </w:t>
            </w:r>
            <w:proofErr w:type="spellStart"/>
            <w:r w:rsidR="003156EC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тпв</w:t>
            </w:r>
            <w:proofErr w:type="spellEnd"/>
            <w:r w:rsidR="003156EC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 к объекту по ул. Рождественской проложить сеть расчетным диаметром с учетом развития сети. В/ввод проложить на территорию объекта. На ТПВ установить дорожный чугунный </w:t>
            </w:r>
            <w:r w:rsidR="003156EC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lastRenderedPageBreak/>
              <w:t>люк.</w:t>
            </w:r>
          </w:p>
          <w:p w:rsidR="002737AB" w:rsidRDefault="009B6FAF" w:rsidP="00C858B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Особые условия: </w:t>
            </w:r>
            <w:r w:rsidR="009B345E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ТУ будут изменены после</w:t>
            </w:r>
            <w:r w:rsidR="002737AB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 проведения аукциона, и</w:t>
            </w:r>
            <w:r w:rsidR="009B345E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 предоставления пакета документов владельцем участка. </w:t>
            </w:r>
          </w:p>
          <w:p w:rsidR="00511B67" w:rsidRDefault="00511B67" w:rsidP="00C858B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Свободный напор в сети 2,3 атм. Предусмотреть установку водомерного узла.</w:t>
            </w:r>
          </w:p>
          <w:p w:rsidR="00C95E33" w:rsidRPr="00B934B3" w:rsidRDefault="00511B67" w:rsidP="00C95E33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Траншею копать на глубину не менее 1,2 м. </w:t>
            </w:r>
            <w:r w:rsidR="00C95E3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После укладки трубопровода траншею в раскрытом виде предъявить представителю МУП "</w:t>
            </w:r>
            <w:proofErr w:type="spellStart"/>
            <w:r w:rsidR="00C95E3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Майкопводоканал</w:t>
            </w:r>
            <w:proofErr w:type="spellEnd"/>
            <w:r w:rsidR="00C95E3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" для освидетельствования. После осмотра трубопровода траншею засыпать. Зарегистрировать водопроводный ввод в ПТО МУП "</w:t>
            </w:r>
            <w:proofErr w:type="spellStart"/>
            <w:r w:rsidR="00C95E3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Майкопводоканал"</w:t>
            </w:r>
            <w:r w:rsidR="009B6FAF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каб</w:t>
            </w:r>
            <w:proofErr w:type="spellEnd"/>
            <w:r w:rsidR="009B6FAF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. 12, </w:t>
            </w:r>
            <w:proofErr w:type="spellStart"/>
            <w:r w:rsidR="009B6FAF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каб</w:t>
            </w:r>
            <w:proofErr w:type="spellEnd"/>
            <w:r w:rsidR="009B6FAF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. 13</w:t>
            </w:r>
            <w:r w:rsidR="00C95E3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. </w:t>
            </w:r>
          </w:p>
          <w:p w:rsidR="00C858BA" w:rsidRPr="00B934B3" w:rsidRDefault="00C858BA" w:rsidP="00C858B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При себе иметь проект, результаты </w:t>
            </w:r>
            <w:proofErr w:type="spellStart"/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бактериалогического</w:t>
            </w:r>
            <w:proofErr w:type="spellEnd"/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 анализа воды.</w:t>
            </w:r>
          </w:p>
          <w:p w:rsidR="00C858BA" w:rsidRDefault="00C858BA" w:rsidP="00C858B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u w:val="single"/>
                <w:lang w:eastAsia="ar-SA"/>
              </w:rPr>
              <w:t>Водоотведение:</w:t>
            </w:r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 Максимальная нагрузка: </w:t>
            </w:r>
            <w:r w:rsidR="009B345E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1,5 </w:t>
            </w:r>
            <w:proofErr w:type="spellStart"/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м.куб</w:t>
            </w:r>
            <w:proofErr w:type="spellEnd"/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./</w:t>
            </w:r>
            <w:proofErr w:type="spellStart"/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сут</w:t>
            </w:r>
            <w:proofErr w:type="spellEnd"/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.</w:t>
            </w:r>
          </w:p>
          <w:p w:rsidR="0020302A" w:rsidRDefault="007F590E" w:rsidP="00C858B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В</w:t>
            </w:r>
            <w:r w:rsidR="0020302A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 данном районе</w:t>
            </w: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 сет</w:t>
            </w:r>
            <w:r w:rsidR="009B345E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и</w:t>
            </w: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 центральной канализации</w:t>
            </w:r>
            <w:r w:rsidR="002737AB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 </w:t>
            </w:r>
            <w:r w:rsidR="009B6FAF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отсутству</w:t>
            </w:r>
            <w:r w:rsidR="009B345E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ю</w:t>
            </w:r>
            <w:r w:rsidR="009B6FAF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т.</w:t>
            </w:r>
          </w:p>
          <w:p w:rsidR="00C858BA" w:rsidRDefault="00C858BA" w:rsidP="00C858B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Абсолютную отметку лотка определить при проектировании.</w:t>
            </w:r>
          </w:p>
          <w:p w:rsidR="007F590E" w:rsidRPr="00B934B3" w:rsidRDefault="007F590E" w:rsidP="00C858B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Особые условия:-</w:t>
            </w:r>
          </w:p>
          <w:p w:rsidR="00C858BA" w:rsidRPr="00B934B3" w:rsidRDefault="00C858BA" w:rsidP="00C858B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Канализационный выпуск выполнить трубами расчетного диаметра.</w:t>
            </w:r>
          </w:p>
          <w:p w:rsidR="00C858BA" w:rsidRPr="00B934B3" w:rsidRDefault="00C858BA" w:rsidP="00C858B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Сточные воды перед сбросом в городскую канализацию должны соответствовать нормам. Технические условия согласовать с экологом МУП "</w:t>
            </w:r>
            <w:proofErr w:type="spellStart"/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Майкопводоканал</w:t>
            </w:r>
            <w:proofErr w:type="spellEnd"/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". Выполненный проект согласовать со всеми организациями, имеющими подземные коммуникации и утвердить в ПТО МУП "</w:t>
            </w:r>
            <w:proofErr w:type="spellStart"/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Майкопводоканал</w:t>
            </w:r>
            <w:proofErr w:type="spellEnd"/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".</w:t>
            </w:r>
          </w:p>
          <w:p w:rsidR="00C858BA" w:rsidRPr="00B934B3" w:rsidRDefault="00C858BA" w:rsidP="00C858B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Траншею копать на глубину </w:t>
            </w:r>
            <w:proofErr w:type="gramStart"/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согласно проекта</w:t>
            </w:r>
            <w:proofErr w:type="gramEnd"/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. После укладки трубопровода траншею в раскрытом виде предъявить представителю МУП "</w:t>
            </w:r>
            <w:proofErr w:type="spellStart"/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Майкопводоканал</w:t>
            </w:r>
            <w:proofErr w:type="spellEnd"/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" для освидетельствования. После осмотра трубопровода траншею засыпать.</w:t>
            </w:r>
          </w:p>
          <w:p w:rsidR="00C858BA" w:rsidRPr="00B934B3" w:rsidRDefault="00C858BA" w:rsidP="00C858B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Работы по монтажу водопровода и канализации выполнять организацией, имеющей ЛИЦЕНЗИЮ на этот вид работ.</w:t>
            </w:r>
          </w:p>
          <w:p w:rsidR="00C858BA" w:rsidRDefault="00C858BA" w:rsidP="00C858B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Строительство проводится за счет средств заявителей (дольщиков). Сети водопровода и канализации по окончанию строительства являются собственностью заявителей (дольщиков).</w:t>
            </w:r>
          </w:p>
          <w:p w:rsidR="005321F9" w:rsidRDefault="005321F9" w:rsidP="00C858B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Срок подключения объекта:2016-2017гг.</w:t>
            </w:r>
          </w:p>
          <w:p w:rsidR="005321F9" w:rsidRPr="00B934B3" w:rsidRDefault="005321F9" w:rsidP="00C858B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Срок действия технических условий: 2016-2019гг.</w:t>
            </w:r>
          </w:p>
          <w:p w:rsidR="0020302A" w:rsidRDefault="00C858BA" w:rsidP="00C858B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 w:rsidRPr="00B934B3">
              <w:rPr>
                <w:rFonts w:ascii="Times New Roman" w:eastAsia="Times New Roman" w:hAnsi="Times New Roman" w:cstheme="minorBidi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:rsidR="0020302A" w:rsidRPr="000418B0" w:rsidRDefault="00920BE5" w:rsidP="000418B0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 w:rsidRPr="000418B0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Процедура предоставления информации о возможности технологического присоединения установлена "Стандартами раскрытия информации субъектами оптового и розничных рынков электрической энергии", утвержденными Постановлением Правительства РФ от 21.01.2004г. №24. Сведения о наличии мощности свободной для технологического присоединения размещены на сайте ПАО "Кубаньэнерго" раздел: потребителям, вкладка: технологическое присоединение.</w:t>
            </w:r>
          </w:p>
          <w:p w:rsidR="006510DB" w:rsidRPr="000418B0" w:rsidRDefault="006510DB" w:rsidP="000418B0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 w:rsidRPr="000418B0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Подключение к электрическим сетям осуществляется согласно "Правилам технологического присоединения </w:t>
            </w:r>
            <w:proofErr w:type="spellStart"/>
            <w:r w:rsidRPr="000418B0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энергопринимающих</w:t>
            </w:r>
            <w:proofErr w:type="spellEnd"/>
            <w:r w:rsidRPr="000418B0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 устройств потребителей электрической энергии, ...к электрическим сетям", утвержденных Постановлением Правительства РФ от 27.12.2004г. №861.</w:t>
            </w:r>
          </w:p>
          <w:p w:rsidR="005321F9" w:rsidRDefault="005321F9" w:rsidP="00C858B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 w:rsidRPr="000418B0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lastRenderedPageBreak/>
              <w:t xml:space="preserve">Необходимую информацию можно получить в Центре обслуживания потребителей по адресу: РА, г. Майкоп, ул. </w:t>
            </w:r>
            <w:proofErr w:type="spellStart"/>
            <w:r w:rsidRPr="000418B0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Шовгенова</w:t>
            </w:r>
            <w:proofErr w:type="spellEnd"/>
            <w:r w:rsidRPr="000418B0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, 358, </w:t>
            </w:r>
            <w:r w:rsidR="00477808" w:rsidRPr="000418B0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контактный тел.: (8772) 59-22-02, e-</w:t>
            </w:r>
            <w:proofErr w:type="spellStart"/>
            <w:r w:rsidR="00477808" w:rsidRPr="000418B0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mail</w:t>
            </w:r>
            <w:proofErr w:type="spellEnd"/>
            <w:r w:rsidR="00477808" w:rsidRPr="000418B0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: garov@adseti.ru, </w:t>
            </w:r>
            <w:proofErr w:type="spellStart"/>
            <w:r w:rsidR="00477808" w:rsidRPr="000418B0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web</w:t>
            </w:r>
            <w:proofErr w:type="spellEnd"/>
            <w:r w:rsidR="00477808" w:rsidRPr="000418B0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: www.kubanenergo.ru. Режим работы: понедельник-четверг с 8.00 до 17.00, пятница с 8.00 до 15.00.</w:t>
            </w:r>
          </w:p>
          <w:p w:rsidR="00E4219B" w:rsidRDefault="00C858BA" w:rsidP="007F30A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r w:rsidRPr="00C858BA">
              <w:rPr>
                <w:rFonts w:ascii="Times New Roman" w:eastAsia="Times New Roman" w:hAnsi="Times New Roman" w:cstheme="minorBidi"/>
                <w:sz w:val="20"/>
                <w:szCs w:val="20"/>
                <w:u w:val="single"/>
                <w:lang w:eastAsia="ar-SA"/>
              </w:rPr>
              <w:t>Газоснабжение</w:t>
            </w:r>
            <w:r w:rsidR="000C2119">
              <w:rPr>
                <w:rFonts w:ascii="Times New Roman" w:eastAsia="Times New Roman" w:hAnsi="Times New Roman" w:cstheme="minorBidi"/>
                <w:sz w:val="20"/>
                <w:szCs w:val="20"/>
                <w:u w:val="single"/>
                <w:lang w:eastAsia="ar-SA"/>
              </w:rPr>
              <w:t>:</w:t>
            </w:r>
            <w:r w:rsidR="007F30AA" w:rsidRPr="007F30AA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 </w:t>
            </w:r>
            <w:r w:rsidR="007F30AA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техническая возможность подключения к сети газораспределения отсутствует. Необходимо строительство распределительных газопроводов высокого и низкого давления с установкой газорегуляторного пункта в данной части х. </w:t>
            </w:r>
            <w:proofErr w:type="spellStart"/>
            <w:r w:rsidR="007F30AA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гавердовский</w:t>
            </w:r>
            <w:proofErr w:type="spellEnd"/>
            <w:r w:rsidR="007F30AA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.</w:t>
            </w:r>
          </w:p>
          <w:p w:rsidR="00185C44" w:rsidRDefault="00185C44" w:rsidP="00C858B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</w:pPr>
            <w:proofErr w:type="gramStart"/>
            <w:r w:rsidRPr="00185C44">
              <w:rPr>
                <w:rFonts w:ascii="Times New Roman" w:eastAsia="Times New Roman" w:hAnsi="Times New Roman" w:cstheme="minorBidi"/>
                <w:sz w:val="20"/>
                <w:szCs w:val="20"/>
                <w:u w:val="single"/>
                <w:lang w:eastAsia="ar-SA"/>
              </w:rPr>
              <w:t>Теплоснабжение:</w:t>
            </w:r>
            <w:r w:rsidR="00D84EC1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В</w:t>
            </w:r>
            <w:proofErr w:type="gramEnd"/>
            <w:r w:rsidRPr="00185C44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 данном районе нет</w:t>
            </w:r>
            <w:r w:rsidR="00D84EC1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 источников теплоснабжения и централизованной системы теплоснабжения</w:t>
            </w:r>
            <w:r w:rsidRPr="00185C44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.</w:t>
            </w:r>
          </w:p>
          <w:p w:rsidR="00D84EC1" w:rsidRDefault="00D84EC1" w:rsidP="00D84EC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Для обеспечения данного объекта теплом, рекомендуетсяпредусмотреть индивидуальный источник теплоснабжения.</w:t>
            </w:r>
          </w:p>
          <w:p w:rsidR="00D84EC1" w:rsidRDefault="00D84EC1" w:rsidP="00D84EC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56D8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На основании приказа №35-п от 21.04.2014г. Управления государственного регулирования цен и тарифов Республики Адыгея установлена плата за подключение (технологическое присоединение) к системе теплоснабжения для каждого потребителя на территории Республики Адыгея, с подключенной тепловой нагрузкой объекта заявителя, не превышающей 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,1Гка</w:t>
            </w:r>
            <w:r w:rsidRPr="00956D8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л/час, в размере 550 руб. (с НДС). Для остальных потребителей плата за подключение (технологическое присоединение) к системе теплоснабжения не установлена.</w:t>
            </w:r>
          </w:p>
          <w:p w:rsidR="00185C44" w:rsidRPr="00185C44" w:rsidRDefault="00185C44" w:rsidP="00C858BA">
            <w:pPr>
              <w:jc w:val="both"/>
              <w:rPr>
                <w:rFonts w:ascii="Times New Roman" w:eastAsia="Times New Roman" w:hAnsi="Times New Roman" w:cstheme="minorBidi"/>
                <w:sz w:val="20"/>
                <w:szCs w:val="20"/>
                <w:u w:val="single"/>
                <w:lang w:eastAsia="ar-SA"/>
              </w:rPr>
            </w:pPr>
          </w:p>
        </w:tc>
      </w:tr>
      <w:tr w:rsidR="005035BB" w:rsidRPr="00A77CC3" w:rsidTr="00415D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A77CC3" w:rsidRDefault="00245349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A77CC3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68698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Начальная цена предмета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B8" w:rsidRPr="005A2212" w:rsidRDefault="000D52B7" w:rsidP="00960FB8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055854">
              <w:rPr>
                <w:rFonts w:ascii="Times New Roman" w:hAnsi="Times New Roman"/>
                <w:sz w:val="20"/>
                <w:szCs w:val="20"/>
              </w:rPr>
              <w:t>Рыночная стоимость объекта недвижимости</w:t>
            </w:r>
            <w:r w:rsidR="00960FB8" w:rsidRPr="005A2212">
              <w:rPr>
                <w:rFonts w:ascii="Times New Roman" w:eastAsiaTheme="minorHAnsi" w:hAnsi="Times New Roman" w:cstheme="minorBidi"/>
                <w:sz w:val="20"/>
                <w:szCs w:val="20"/>
              </w:rPr>
              <w:t>-</w:t>
            </w:r>
            <w:r w:rsidR="007F30A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680000 </w:t>
            </w:r>
            <w:r w:rsidR="00960FB8" w:rsidRPr="005A2212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руб.</w:t>
            </w:r>
            <w:r w:rsidR="00E9542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00 коп.</w:t>
            </w:r>
            <w:r w:rsidR="00960FB8" w:rsidRPr="005A2212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 w:rsidR="007F30A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шестьсот восемьдесят тысяч</w:t>
            </w:r>
            <w:r w:rsidR="00E9542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)</w:t>
            </w:r>
            <w:r w:rsidR="00960FB8" w:rsidRPr="005A2212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рублей</w:t>
            </w:r>
            <w:r w:rsidR="00E9542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00 копеек.</w:t>
            </w:r>
          </w:p>
          <w:p w:rsidR="00960FB8" w:rsidRDefault="00960FB8" w:rsidP="00960FB8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A2212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Начальная цена предмета аукциона определена на основании отчета об оценке от </w:t>
            </w:r>
            <w:r w:rsidR="00CE1F2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26</w:t>
            </w:r>
            <w:r w:rsidRPr="005A2212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CE1F2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04</w:t>
            </w:r>
            <w:r w:rsidRPr="005A2212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.201</w:t>
            </w:r>
            <w:r w:rsidR="00CE1F2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6</w:t>
            </w:r>
            <w:r w:rsidRPr="005A2212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г. №</w:t>
            </w:r>
            <w:r w:rsidR="007F30A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1317 </w:t>
            </w:r>
            <w:r w:rsidRPr="005A2212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«Об </w:t>
            </w:r>
            <w:r w:rsidR="000D52B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оценке рыночной стоимости объекта недвижимости: земельный участок площадью </w:t>
            </w:r>
            <w:r w:rsidR="007F30A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736</w:t>
            </w:r>
            <w:r w:rsidR="000D52B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кв.м., расположенный по адресу: РА, г. Майкоп, </w:t>
            </w:r>
            <w:r w:rsidR="00CE3D73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х. </w:t>
            </w:r>
            <w:proofErr w:type="spellStart"/>
            <w:r w:rsidR="00CE3D73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Гавердовский</w:t>
            </w:r>
            <w:proofErr w:type="spellEnd"/>
            <w:r w:rsidR="00CE3D73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, ул. </w:t>
            </w:r>
            <w:r w:rsidR="007F30A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Надежды, 25</w:t>
            </w:r>
            <w:r w:rsidRPr="005A2212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»</w:t>
            </w:r>
          </w:p>
          <w:p w:rsidR="00960FB8" w:rsidRPr="00A77CC3" w:rsidRDefault="00960FB8" w:rsidP="00D932C7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5035BB" w:rsidRPr="00A77CC3" w:rsidTr="00415D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BB" w:rsidRPr="00A77CC3" w:rsidRDefault="00245349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A77CC3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77CC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:rsidR="005035BB" w:rsidRPr="00A77CC3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2B7" w:rsidRPr="005A2212" w:rsidRDefault="000D52B7" w:rsidP="000D52B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A2212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«Шаг аукциона» устанавливается в размере 3% от </w:t>
            </w:r>
            <w:r w:rsidRPr="005A2212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начальной цены торгов</w:t>
            </w:r>
            <w:r w:rsidR="007F30A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F30AA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20400</w:t>
            </w:r>
            <w:r w:rsidRPr="005A2212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 руб. </w:t>
            </w:r>
            <w:r w:rsidR="00E95425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00 </w:t>
            </w:r>
            <w:proofErr w:type="gramStart"/>
            <w:r w:rsidR="00E95425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коп.</w:t>
            </w:r>
            <w:r w:rsidRPr="005A2212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(</w:t>
            </w:r>
            <w:proofErr w:type="gramEnd"/>
            <w:r w:rsidR="00B64F2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двадцать </w:t>
            </w:r>
            <w:r w:rsidR="007F30AA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тысяч</w:t>
            </w:r>
            <w:r w:rsidR="00B64F23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 </w:t>
            </w:r>
            <w:r w:rsidR="007F30AA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четыреста </w:t>
            </w:r>
            <w:r w:rsidRPr="005A2212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рубл</w:t>
            </w:r>
            <w:r w:rsidR="001A1530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ей</w:t>
            </w:r>
            <w:r w:rsidRPr="005A2212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)</w:t>
            </w:r>
            <w:r w:rsidR="00E95425"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 xml:space="preserve"> 00 копеек.</w:t>
            </w:r>
          </w:p>
          <w:p w:rsidR="000D52B7" w:rsidRPr="00A77CC3" w:rsidRDefault="000D52B7" w:rsidP="005035BB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C40F14" w:rsidRPr="00A77CC3" w:rsidTr="00415DC8">
        <w:trPr>
          <w:trHeight w:val="11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14" w:rsidRPr="00A77CC3" w:rsidRDefault="00245349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Форма  заявки на участие в аукционе</w:t>
            </w: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1C491A" w:rsidRDefault="00C40F14" w:rsidP="00D40C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C491A">
              <w:rPr>
                <w:rFonts w:ascii="Times New Roman" w:hAnsi="Times New Roman"/>
                <w:sz w:val="20"/>
                <w:szCs w:val="20"/>
              </w:rPr>
              <w:t>оряд</w:t>
            </w:r>
            <w:r>
              <w:rPr>
                <w:rFonts w:ascii="Times New Roman" w:hAnsi="Times New Roman"/>
                <w:sz w:val="20"/>
                <w:szCs w:val="20"/>
              </w:rPr>
              <w:t>ок</w:t>
            </w:r>
            <w:r w:rsidRPr="001C491A">
              <w:rPr>
                <w:rFonts w:ascii="Times New Roman" w:hAnsi="Times New Roman"/>
                <w:sz w:val="20"/>
                <w:szCs w:val="20"/>
              </w:rPr>
              <w:t xml:space="preserve"> приема,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адрес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места  приема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 дата</w:t>
            </w:r>
            <w:r w:rsidRPr="001C491A">
              <w:rPr>
                <w:rFonts w:ascii="Times New Roman" w:hAnsi="Times New Roman"/>
                <w:sz w:val="20"/>
                <w:szCs w:val="20"/>
              </w:rPr>
              <w:t xml:space="preserve"> и врем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1C491A">
              <w:rPr>
                <w:rFonts w:ascii="Times New Roman" w:hAnsi="Times New Roman"/>
                <w:sz w:val="20"/>
                <w:szCs w:val="20"/>
              </w:rPr>
              <w:t xml:space="preserve"> начала и окончания приема заявок на участие в аукционе</w:t>
            </w:r>
          </w:p>
          <w:p w:rsidR="00C40F14" w:rsidRPr="00DE7348" w:rsidRDefault="00C40F14" w:rsidP="00D40C8C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0F14" w:rsidRPr="00A77CC3" w:rsidRDefault="00C40F14" w:rsidP="00D40C8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14" w:rsidRPr="006C2ADD" w:rsidRDefault="00C40F14" w:rsidP="00D40C8C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6C2ADD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lastRenderedPageBreak/>
              <w:t>1. Заявка на участие в аукционе подается в срок и по форме (Приложение № 1), которые установлены документацией об аукционе.</w:t>
            </w:r>
          </w:p>
          <w:p w:rsidR="00085821" w:rsidRPr="006C2ADD" w:rsidRDefault="00085821" w:rsidP="00085821">
            <w:pPr>
              <w:suppressAutoHyphens/>
              <w:autoSpaceDE w:val="0"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6C2ADD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Для участия в аукционе заявители представляют в установленный в извещении о проведении аукциона срок следующие документы:</w:t>
            </w:r>
          </w:p>
          <w:p w:rsidR="00085821" w:rsidRPr="006C2ADD" w:rsidRDefault="00085821" w:rsidP="00085821">
            <w:pPr>
              <w:suppressAutoHyphens/>
              <w:autoSpaceDE w:val="0"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6C2ADD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      </w:r>
          </w:p>
          <w:p w:rsidR="00085821" w:rsidRPr="006C2ADD" w:rsidRDefault="00085821" w:rsidP="00085821">
            <w:pPr>
              <w:suppressAutoHyphens/>
              <w:autoSpaceDE w:val="0"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6C2ADD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-копии документов, удостоверяющих личность заявителя (для граждан);</w:t>
            </w:r>
          </w:p>
          <w:p w:rsidR="00085821" w:rsidRPr="00BF32B0" w:rsidRDefault="00085821" w:rsidP="00085821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Start"/>
            <w:r w:rsidRPr="00BF32B0">
              <w:rPr>
                <w:rFonts w:ascii="Times New Roman" w:hAnsi="Times New Roman"/>
                <w:sz w:val="20"/>
                <w:szCs w:val="20"/>
              </w:rPr>
              <w:t>надлежащим образом</w:t>
            </w:r>
            <w:proofErr w:type="gramEnd"/>
            <w:r w:rsidRPr="00BF32B0">
              <w:rPr>
                <w:rFonts w:ascii="Times New Roman" w:hAnsi="Times New Roman"/>
                <w:sz w:val="20"/>
                <w:szCs w:val="20"/>
              </w:rPr>
      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085821" w:rsidRPr="006C2ADD" w:rsidRDefault="00085821" w:rsidP="00085821">
            <w:pPr>
              <w:suppressAutoHyphens/>
              <w:autoSpaceDE w:val="0"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6C2ADD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-документы, подтверждающие внесение </w:t>
            </w:r>
            <w:r w:rsidRPr="006C2ADD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lastRenderedPageBreak/>
              <w:t>задатка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.</w:t>
            </w:r>
          </w:p>
          <w:p w:rsidR="005E4D66" w:rsidRPr="006C2ADD" w:rsidRDefault="00660972" w:rsidP="00D40C8C">
            <w:pPr>
              <w:suppressAutoHyphens/>
              <w:autoSpaceDE w:val="0"/>
              <w:ind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</w:t>
            </w:r>
            <w:r w:rsidR="005E4D66" w:rsidRPr="006C2ADD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редставление документов, подтверждающих внесение задатка, признается заключением соглашения о задатке.</w:t>
            </w:r>
          </w:p>
          <w:p w:rsidR="00C40F14" w:rsidRPr="00290496" w:rsidRDefault="00C40F14" w:rsidP="00D40C8C">
            <w:pPr>
              <w:suppressAutoHyphens/>
              <w:autoSpaceDE w:val="0"/>
              <w:ind w:firstLine="54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29049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Прием документов на участие в аукционе прекращается не ранее чем за пять дней до </w:t>
            </w:r>
            <w:proofErr w:type="gramStart"/>
            <w:r w:rsidRPr="0029049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дня  проведении</w:t>
            </w:r>
            <w:proofErr w:type="gramEnd"/>
            <w:r w:rsidRPr="0029049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аукциона</w:t>
            </w:r>
            <w:r w:rsidR="001A1530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.</w:t>
            </w:r>
          </w:p>
          <w:p w:rsidR="00E92A06" w:rsidRPr="00E92A06" w:rsidRDefault="00E92A06" w:rsidP="00E92A06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1" w:name="sub_39125"/>
            <w:r w:rsidRPr="00E92A06">
              <w:rPr>
                <w:rFonts w:ascii="Times New Roman" w:hAnsi="Times New Roman"/>
                <w:sz w:val="20"/>
                <w:szCs w:val="20"/>
              </w:rPr>
              <w:t>Один заявитель вправе подать только одну заявку на участие в аукционе.</w:t>
            </w:r>
          </w:p>
          <w:p w:rsidR="00E92A06" w:rsidRPr="00E92A06" w:rsidRDefault="00E92A06" w:rsidP="00E92A06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2" w:name="sub_39126"/>
            <w:bookmarkEnd w:id="11"/>
            <w:r w:rsidRPr="00E92A06">
              <w:rPr>
                <w:rFonts w:ascii="Times New Roman" w:hAnsi="Times New Roman"/>
                <w:sz w:val="20"/>
                <w:szCs w:val="20"/>
              </w:rPr>
              <w:t>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E92A06" w:rsidRPr="00E92A06" w:rsidRDefault="00E92A06" w:rsidP="00E92A06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3" w:name="sub_39127"/>
            <w:bookmarkEnd w:id="12"/>
            <w:r w:rsidRPr="00E92A06">
              <w:rPr>
                <w:rFonts w:ascii="Times New Roman" w:hAnsi="Times New Roman"/>
                <w:sz w:val="20"/>
                <w:szCs w:val="20"/>
              </w:rPr>
      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bookmarkEnd w:id="13"/>
          <w:p w:rsidR="00DD60DB" w:rsidRDefault="00DD60DB" w:rsidP="00D40C8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</w:p>
          <w:p w:rsidR="00C40F14" w:rsidRPr="00AE1E4B" w:rsidRDefault="00F634CB" w:rsidP="00D40C8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E1E4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Заявитель не допускается к участию в аукционе в следующих случаях:</w:t>
            </w:r>
          </w:p>
          <w:p w:rsidR="00F634CB" w:rsidRPr="00290496" w:rsidRDefault="00E00E4B" w:rsidP="003A712A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049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- непредставление необходимых для участия в аукционе документов</w:t>
            </w:r>
            <w:r w:rsidR="003A712A" w:rsidRPr="0029049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или предоставление недостоверных сведений;</w:t>
            </w:r>
          </w:p>
          <w:p w:rsidR="003A712A" w:rsidRPr="00290496" w:rsidRDefault="003A712A" w:rsidP="003A712A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049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- не поступление задатка</w:t>
            </w:r>
            <w:r w:rsidR="009405B2" w:rsidRPr="0029049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на дату рассмотрения заявок на дату рассмотрения заявок на участие в аукционе</w:t>
            </w:r>
            <w:r w:rsidR="00055CEC" w:rsidRPr="0029049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;</w:t>
            </w:r>
          </w:p>
          <w:p w:rsidR="00055CEC" w:rsidRPr="00290496" w:rsidRDefault="00055CEC" w:rsidP="003A712A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049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- подача заявки на участие в аукционе лицом, которое в соотве</w:t>
            </w:r>
            <w:r w:rsidR="00714E6C" w:rsidRPr="0029049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т</w:t>
            </w:r>
            <w:r w:rsidRPr="0029049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ствии с Земельным кодексом Российской Федераци</w:t>
            </w:r>
            <w:r w:rsidR="00714E6C" w:rsidRPr="0029049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</w:t>
            </w:r>
            <w:r w:rsidRPr="0029049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и другими федеральными законами не имеет права быть участником </w:t>
            </w:r>
            <w:r w:rsidR="00714E6C" w:rsidRPr="0029049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аукциона</w:t>
            </w:r>
            <w:r w:rsidR="00367575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</w:t>
            </w:r>
          </w:p>
          <w:p w:rsidR="00714E6C" w:rsidRDefault="00714E6C" w:rsidP="003A712A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049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- наличие сведений о заявителе в реестре недобросовестных участников аукциона.</w:t>
            </w:r>
          </w:p>
          <w:p w:rsidR="00DD60DB" w:rsidRPr="00DD60DB" w:rsidRDefault="00DD60DB" w:rsidP="0051704F">
            <w:pPr>
              <w:suppressAutoHyphens/>
              <w:autoSpaceDE w:val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DD60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Заявитель должен прошить и пронумеровать сплошной нумерацией заявку с </w:t>
            </w:r>
            <w:proofErr w:type="gramStart"/>
            <w:r w:rsidRPr="00DD60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документами,  представленными</w:t>
            </w:r>
            <w:proofErr w:type="gramEnd"/>
            <w:r w:rsidRPr="00DD60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в составе заявки на участие в аукционе, на месте скрепления указать: «прошито и пронумеровано», количество страниц, и подпись Заявителя с расшифровкой.</w:t>
            </w:r>
          </w:p>
          <w:p w:rsidR="001B4AA1" w:rsidRPr="00D720E3" w:rsidRDefault="001B4AA1" w:rsidP="001B4AA1">
            <w:pPr>
              <w:pStyle w:val="a8"/>
              <w:ind w:left="-108"/>
              <w:jc w:val="both"/>
              <w:rPr>
                <w:b w:val="0"/>
              </w:rPr>
            </w:pPr>
            <w:r w:rsidRPr="00D720E3">
              <w:rPr>
                <w:b w:val="0"/>
              </w:rPr>
              <w:t>Прием заявок на участие в аукционе осуществляет Управление в сфере закупок Администрации муниципального образования «Город Майкоп» по рабочим дням по Московскому времени:</w:t>
            </w:r>
            <w:r w:rsidRPr="00D720E3">
              <w:rPr>
                <w:b w:val="0"/>
                <w:bCs w:val="0"/>
              </w:rPr>
              <w:t xml:space="preserve"> по рабочим дням: понедельник — четверг — с 9-00 час. до 18-00час, (пятница - с 9-00 час. до 17-00 час.)</w:t>
            </w:r>
            <w:r w:rsidRPr="00D720E3">
              <w:rPr>
                <w:b w:val="0"/>
              </w:rPr>
              <w:t xml:space="preserve"> </w:t>
            </w:r>
          </w:p>
          <w:p w:rsidR="001B4AA1" w:rsidRPr="00D720E3" w:rsidRDefault="001B4AA1" w:rsidP="001B4AA1">
            <w:pPr>
              <w:ind w:left="-108"/>
              <w:jc w:val="both"/>
              <w:rPr>
                <w:rFonts w:ascii="Times New Roman" w:hAnsi="Times New Roman"/>
                <w:bCs/>
                <w:sz w:val="20"/>
              </w:rPr>
            </w:pPr>
            <w:r w:rsidRPr="00D720E3">
              <w:rPr>
                <w:rFonts w:ascii="Times New Roman" w:hAnsi="Times New Roman"/>
                <w:b/>
                <w:sz w:val="20"/>
              </w:rPr>
              <w:t>Место приема заявок:</w:t>
            </w:r>
            <w:r w:rsidRPr="00D720E3">
              <w:rPr>
                <w:rFonts w:ascii="Times New Roman" w:hAnsi="Times New Roman"/>
                <w:bCs/>
                <w:sz w:val="20"/>
              </w:rPr>
              <w:t xml:space="preserve"> г. Майкоп, ул. </w:t>
            </w:r>
            <w:proofErr w:type="spellStart"/>
            <w:r w:rsidRPr="00D720E3">
              <w:rPr>
                <w:rFonts w:ascii="Times New Roman" w:hAnsi="Times New Roman"/>
                <w:bCs/>
                <w:sz w:val="20"/>
              </w:rPr>
              <w:t>Краснооктябрьская</w:t>
            </w:r>
            <w:proofErr w:type="spellEnd"/>
            <w:r w:rsidRPr="00D720E3">
              <w:rPr>
                <w:rFonts w:ascii="Times New Roman" w:hAnsi="Times New Roman"/>
                <w:bCs/>
                <w:sz w:val="20"/>
              </w:rPr>
              <w:t xml:space="preserve">, 21, </w:t>
            </w:r>
            <w:proofErr w:type="spellStart"/>
            <w:r w:rsidRPr="00D720E3">
              <w:rPr>
                <w:rFonts w:ascii="Times New Roman" w:hAnsi="Times New Roman"/>
                <w:bCs/>
                <w:sz w:val="20"/>
              </w:rPr>
              <w:t>каб</w:t>
            </w:r>
            <w:proofErr w:type="spellEnd"/>
            <w:r w:rsidRPr="00D720E3">
              <w:rPr>
                <w:rFonts w:ascii="Times New Roman" w:hAnsi="Times New Roman"/>
                <w:bCs/>
                <w:sz w:val="20"/>
              </w:rPr>
              <w:t>. 320; 334.</w:t>
            </w:r>
          </w:p>
          <w:p w:rsidR="001B4AA1" w:rsidRPr="00D720E3" w:rsidRDefault="001B4AA1" w:rsidP="001B4AA1">
            <w:pPr>
              <w:pStyle w:val="a8"/>
              <w:ind w:left="-108"/>
              <w:jc w:val="both"/>
              <w:rPr>
                <w:b w:val="0"/>
              </w:rPr>
            </w:pPr>
            <w:r w:rsidRPr="00D720E3">
              <w:t>Контактные телефоны</w:t>
            </w:r>
            <w:r w:rsidRPr="00D720E3">
              <w:rPr>
                <w:b w:val="0"/>
              </w:rPr>
              <w:t xml:space="preserve"> –(8772) 52-49-64; 52-46-04.</w:t>
            </w:r>
          </w:p>
          <w:p w:rsidR="001B4AA1" w:rsidRPr="00D720E3" w:rsidRDefault="001B4AA1" w:rsidP="001B4AA1">
            <w:pPr>
              <w:spacing w:line="60" w:lineRule="atLeast"/>
              <w:ind w:left="-108"/>
              <w:jc w:val="both"/>
              <w:rPr>
                <w:rFonts w:ascii="Times New Roman" w:hAnsi="Times New Roman"/>
                <w:b/>
                <w:sz w:val="20"/>
              </w:rPr>
            </w:pPr>
            <w:r w:rsidRPr="00D720E3">
              <w:rPr>
                <w:rFonts w:ascii="Times New Roman" w:hAnsi="Times New Roman"/>
                <w:b/>
                <w:sz w:val="20"/>
              </w:rPr>
              <w:t>Дата начала приема заявок на участие в аукционе: 01 июня 2016 г.</w:t>
            </w:r>
          </w:p>
          <w:p w:rsidR="001B4AA1" w:rsidRPr="00D720E3" w:rsidRDefault="001B4AA1" w:rsidP="001B4AA1">
            <w:pPr>
              <w:spacing w:line="60" w:lineRule="atLeast"/>
              <w:ind w:left="-108"/>
              <w:jc w:val="both"/>
              <w:rPr>
                <w:rFonts w:ascii="Times New Roman" w:hAnsi="Times New Roman"/>
                <w:b/>
                <w:sz w:val="20"/>
              </w:rPr>
            </w:pPr>
            <w:r w:rsidRPr="00D720E3">
              <w:rPr>
                <w:rFonts w:ascii="Times New Roman" w:hAnsi="Times New Roman"/>
                <w:b/>
                <w:sz w:val="20"/>
              </w:rPr>
              <w:t xml:space="preserve">Срок окончания приема заявок на участие в аукционе: 27 июня </w:t>
            </w:r>
            <w:bookmarkStart w:id="14" w:name="_GoBack"/>
            <w:bookmarkEnd w:id="14"/>
            <w:r w:rsidRPr="00D720E3">
              <w:rPr>
                <w:rFonts w:ascii="Times New Roman" w:hAnsi="Times New Roman"/>
                <w:b/>
                <w:sz w:val="20"/>
              </w:rPr>
              <w:t>2016  г.</w:t>
            </w:r>
          </w:p>
          <w:p w:rsidR="00DD60DB" w:rsidRPr="00E00E4B" w:rsidRDefault="00DD60DB" w:rsidP="003A712A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5035BB" w:rsidRPr="002B36F1" w:rsidTr="00415D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686989" w:rsidRDefault="00245349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1C491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1C491A" w:rsidRPr="001C491A">
              <w:rPr>
                <w:rFonts w:ascii="Times New Roman" w:hAnsi="Times New Roman"/>
                <w:sz w:val="20"/>
                <w:szCs w:val="20"/>
              </w:rPr>
              <w:t>азмер задатка, поряд</w:t>
            </w:r>
            <w:r>
              <w:rPr>
                <w:rFonts w:ascii="Times New Roman" w:hAnsi="Times New Roman"/>
                <w:sz w:val="20"/>
                <w:szCs w:val="20"/>
              </w:rPr>
              <w:t>ок</w:t>
            </w:r>
            <w:r w:rsidR="001C491A" w:rsidRPr="001C491A">
              <w:rPr>
                <w:rFonts w:ascii="Times New Roman" w:hAnsi="Times New Roman"/>
                <w:sz w:val="20"/>
                <w:szCs w:val="20"/>
              </w:rPr>
              <w:t xml:space="preserve"> его внесения участниками аукциона и возврата им задатка, банковски</w:t>
            </w:r>
            <w:r w:rsidR="00C40F14">
              <w:rPr>
                <w:rFonts w:ascii="Times New Roman" w:hAnsi="Times New Roman"/>
                <w:sz w:val="20"/>
                <w:szCs w:val="20"/>
              </w:rPr>
              <w:t>е</w:t>
            </w:r>
            <w:r w:rsidR="001C491A" w:rsidRPr="001C491A">
              <w:rPr>
                <w:rFonts w:ascii="Times New Roman" w:hAnsi="Times New Roman"/>
                <w:sz w:val="20"/>
                <w:szCs w:val="20"/>
              </w:rPr>
              <w:t xml:space="preserve"> реквизит</w:t>
            </w:r>
            <w:r w:rsidR="00C40F14">
              <w:rPr>
                <w:rFonts w:ascii="Times New Roman" w:hAnsi="Times New Roman"/>
                <w:sz w:val="20"/>
                <w:szCs w:val="20"/>
              </w:rPr>
              <w:t>ы</w:t>
            </w:r>
            <w:r w:rsidR="001C491A" w:rsidRPr="001C491A">
              <w:rPr>
                <w:rFonts w:ascii="Times New Roman" w:hAnsi="Times New Roman"/>
                <w:sz w:val="20"/>
                <w:szCs w:val="20"/>
              </w:rPr>
              <w:t xml:space="preserve"> счета для перечисления задатка</w:t>
            </w:r>
          </w:p>
          <w:p w:rsidR="005035BB" w:rsidRPr="00686989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30" w:rsidRPr="001A1530" w:rsidRDefault="001A1530" w:rsidP="001A1530">
            <w:pPr>
              <w:autoSpaceDE w:val="0"/>
              <w:spacing w:line="276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 w:rsidRPr="00F87215">
              <w:rPr>
                <w:rFonts w:ascii="Times New Roman" w:eastAsiaTheme="minorHAnsi" w:hAnsi="Times New Roman" w:cstheme="minorBidi"/>
                <w:sz w:val="20"/>
                <w:szCs w:val="20"/>
              </w:rPr>
              <w:t xml:space="preserve">Для участия в аукционе претендент вносит задаток в размере 20% начальной цены аукциона, указанной в информационном сообщении о </w:t>
            </w:r>
            <w:r w:rsidRPr="00F87215">
              <w:rPr>
                <w:rFonts w:ascii="Times New Roman" w:eastAsiaTheme="minorHAnsi" w:hAnsi="Times New Roman" w:cstheme="minorBidi"/>
                <w:color w:val="000000" w:themeColor="text1"/>
                <w:sz w:val="20"/>
                <w:szCs w:val="20"/>
              </w:rPr>
              <w:t xml:space="preserve">продаже права на заключение договора </w:t>
            </w:r>
            <w:r w:rsidR="007B0AA7">
              <w:rPr>
                <w:rFonts w:ascii="Times New Roman" w:eastAsiaTheme="minorHAnsi" w:hAnsi="Times New Roman" w:cstheme="minorBidi"/>
                <w:color w:val="000000" w:themeColor="text1"/>
                <w:sz w:val="20"/>
                <w:szCs w:val="20"/>
              </w:rPr>
              <w:t>купли-продажи</w:t>
            </w:r>
            <w:r w:rsidRPr="00F87215">
              <w:rPr>
                <w:rFonts w:ascii="Times New Roman" w:eastAsiaTheme="minorHAnsi" w:hAnsi="Times New Roman" w:cstheme="minorBidi"/>
                <w:color w:val="000000" w:themeColor="text1"/>
                <w:sz w:val="20"/>
                <w:szCs w:val="20"/>
              </w:rPr>
              <w:t xml:space="preserve"> земельного </w:t>
            </w:r>
            <w:r w:rsidRPr="00F87215">
              <w:rPr>
                <w:rFonts w:ascii="Times New Roman" w:eastAsiaTheme="minorHAnsi" w:hAnsi="Times New Roman" w:cstheme="minorBidi"/>
                <w:color w:val="000000" w:themeColor="text1"/>
                <w:sz w:val="20"/>
                <w:szCs w:val="20"/>
              </w:rPr>
              <w:lastRenderedPageBreak/>
              <w:t>участка. Сумма задатка:</w:t>
            </w:r>
          </w:p>
          <w:p w:rsidR="001A1530" w:rsidRPr="00F87215" w:rsidRDefault="001A1530" w:rsidP="001A1530">
            <w:pPr>
              <w:widowControl w:val="0"/>
              <w:tabs>
                <w:tab w:val="left" w:pos="1800"/>
              </w:tabs>
              <w:suppressAutoHyphens/>
              <w:snapToGrid w:val="0"/>
              <w:spacing w:line="276" w:lineRule="auto"/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F87215">
              <w:rPr>
                <w:rFonts w:ascii="Times New Roman" w:eastAsiaTheme="minorHAnsi" w:hAnsi="Times New Roman" w:cstheme="minorBidi"/>
                <w:color w:val="000000" w:themeColor="text1"/>
                <w:sz w:val="20"/>
                <w:szCs w:val="20"/>
              </w:rPr>
              <w:t>-</w:t>
            </w:r>
            <w:r w:rsidR="007F30A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136000</w:t>
            </w:r>
            <w:r w:rsidRPr="00F8721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руб.</w:t>
            </w:r>
            <w:r w:rsidR="00740F00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00 коп.</w:t>
            </w:r>
            <w:r w:rsidRPr="00F8721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 w:rsidR="006E39C6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сто </w:t>
            </w:r>
            <w:r w:rsidR="007F30A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тридцать шесть</w:t>
            </w:r>
            <w:r w:rsidR="006E39C6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тысяч </w:t>
            </w:r>
            <w:r w:rsidRPr="00F8721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рубл</w:t>
            </w:r>
            <w:r w:rsidR="00415DC8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ей</w:t>
            </w:r>
            <w:r w:rsidRPr="00F8721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)</w:t>
            </w:r>
            <w:r w:rsidR="00740F00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00 копеек.</w:t>
            </w:r>
          </w:p>
          <w:p w:rsidR="001A1530" w:rsidRPr="00BA439B" w:rsidRDefault="001A1530" w:rsidP="001C491A">
            <w:pPr>
              <w:autoSpaceDE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C491A" w:rsidRPr="00540551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055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Документом, подтверждающим поступление задатка на счет, указанный в информационном сообщении, является:</w:t>
            </w:r>
          </w:p>
          <w:p w:rsidR="001C491A" w:rsidRPr="00540551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055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-платежный документ с отметкой банка плательщика об исполнении </w:t>
            </w:r>
          </w:p>
          <w:p w:rsidR="001C491A" w:rsidRPr="00540551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055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Документом, для подтверждения перечисления Претендентом задатка является:</w:t>
            </w:r>
          </w:p>
          <w:p w:rsidR="001C491A" w:rsidRPr="00540551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055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-выписка со счета Комитета по управлению имуществом муниципального образования «Город Майкоп».</w:t>
            </w:r>
          </w:p>
          <w:p w:rsidR="001C491A" w:rsidRDefault="001C491A" w:rsidP="001C491A">
            <w:pPr>
              <w:autoSpaceDE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439B">
              <w:rPr>
                <w:rFonts w:ascii="Times New Roman" w:hAnsi="Times New Roman"/>
                <w:sz w:val="20"/>
                <w:szCs w:val="20"/>
              </w:rPr>
              <w:t xml:space="preserve">Задаток должен поступить </w:t>
            </w:r>
            <w:r w:rsidR="00855661">
              <w:rPr>
                <w:rFonts w:ascii="Times New Roman" w:hAnsi="Times New Roman"/>
                <w:sz w:val="20"/>
                <w:szCs w:val="20"/>
              </w:rPr>
              <w:t xml:space="preserve">до дня окончания приема документов, </w:t>
            </w:r>
            <w:r w:rsidRPr="00BA439B">
              <w:rPr>
                <w:rFonts w:ascii="Times New Roman" w:hAnsi="Times New Roman"/>
                <w:sz w:val="20"/>
                <w:szCs w:val="20"/>
              </w:rPr>
              <w:t>для участия в аукционе.</w:t>
            </w:r>
          </w:p>
          <w:p w:rsidR="009B3EF5" w:rsidRDefault="009B3EF5" w:rsidP="001C491A">
            <w:pPr>
              <w:autoSpaceDE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3EF5" w:rsidRDefault="009B3EF5" w:rsidP="009B3EF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DF5B5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Внесение суммы задатка третьими лицами не является оплатой задатка. Перечисленные денежные средства иными лицами, кроме заявителя, будут считаться ошибочно перечисленными денежными средствами и возвращены на счет плательщика.</w:t>
            </w:r>
          </w:p>
          <w:p w:rsidR="009B3EF5" w:rsidRPr="00BA439B" w:rsidRDefault="009B3EF5" w:rsidP="001C491A">
            <w:pPr>
              <w:autoSpaceDE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45349" w:rsidRPr="00AE1E4B" w:rsidRDefault="00245349" w:rsidP="00245349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AE1E4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Порядок возврата задатка участникам аукциона</w:t>
            </w:r>
          </w:p>
          <w:p w:rsidR="00245349" w:rsidRPr="00245349" w:rsidRDefault="00245349" w:rsidP="002453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349">
              <w:rPr>
                <w:rFonts w:ascii="Times New Roman" w:hAnsi="Times New Roman"/>
                <w:sz w:val="20"/>
                <w:szCs w:val="20"/>
              </w:rPr>
              <w:t>Комитет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      </w:r>
          </w:p>
          <w:p w:rsidR="00245349" w:rsidRPr="00245349" w:rsidRDefault="00245349" w:rsidP="00245349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:rsidR="00245349" w:rsidRPr="00245349" w:rsidRDefault="00245349" w:rsidP="002453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349">
              <w:rPr>
                <w:rFonts w:ascii="Times New Roman" w:hAnsi="Times New Roman"/>
                <w:sz w:val="20"/>
                <w:szCs w:val="20"/>
              </w:rPr>
              <w:t>В течение трех рабочих дней со дня подписания протокола о результатах аукциона Комитет обязан возвратить задатки лицам, участвовавшим в аукционе, но не победившим в нем.</w:t>
            </w:r>
          </w:p>
          <w:p w:rsidR="00245349" w:rsidRPr="00245349" w:rsidRDefault="00245349" w:rsidP="002453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45349" w:rsidRPr="00245349" w:rsidRDefault="00245349" w:rsidP="002453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349">
              <w:rPr>
                <w:rFonts w:ascii="Times New Roman" w:hAnsi="Times New Roman"/>
                <w:sz w:val="20"/>
                <w:szCs w:val="20"/>
              </w:rPr>
              <w:t>Задаток, внесенный лицом, признанным победителем аукциона,  с которым заключается договор купли-продажи земельного участка, засчитывается в счет окончательной оплаты за земельный участок.</w:t>
            </w:r>
          </w:p>
          <w:p w:rsidR="00245349" w:rsidRPr="00245349" w:rsidRDefault="00245349" w:rsidP="002453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45349" w:rsidRPr="00245349" w:rsidRDefault="00245349" w:rsidP="002453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349">
              <w:rPr>
                <w:rFonts w:ascii="Times New Roman" w:hAnsi="Times New Roman"/>
                <w:sz w:val="20"/>
                <w:szCs w:val="20"/>
              </w:rPr>
              <w:t>Задаток, внесенный лицом, признанным победителем аукциона, но не заключившими в установленном порядке  договор купли-продажи земельного участка вследствие уклонения от заключения указанных договоров, не возвращаются.</w:t>
            </w:r>
          </w:p>
          <w:p w:rsidR="007C3150" w:rsidRPr="00DE7348" w:rsidRDefault="007C3150" w:rsidP="00660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035BB" w:rsidRDefault="001C491A" w:rsidP="001C491A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Реквизиты для перечисления задатка: </w:t>
            </w:r>
            <w:r w:rsidRPr="00A77CC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УФК по Республике Адыгея (Комитет по управлению имуществом муниципального образования «Город Майкоп» л/</w:t>
            </w:r>
            <w:proofErr w:type="spellStart"/>
            <w:r w:rsidRPr="00A77CC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сч</w:t>
            </w:r>
            <w:proofErr w:type="spellEnd"/>
            <w:r w:rsidRPr="00A77CC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05763001850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)</w:t>
            </w:r>
            <w:r w:rsidR="007F30A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 w:rsidR="001779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Отделение – НБ </w:t>
            </w:r>
            <w:r w:rsidR="00F5023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Республика Адыгея</w:t>
            </w:r>
            <w:r w:rsidRPr="00A77CC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г. Майкоп, р/с 40302810700003000031 БИК 047908001, КПП 010501001, ИНН 0105001072</w:t>
            </w:r>
          </w:p>
          <w:p w:rsidR="00EC4340" w:rsidRPr="00686989" w:rsidRDefault="00EC4340" w:rsidP="001C491A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Назначение платежа: </w:t>
            </w:r>
            <w:r w:rsidR="008B437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Задаток для участия в аукционе</w:t>
            </w:r>
            <w:r w:rsidR="008B437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»</w:t>
            </w:r>
          </w:p>
        </w:tc>
      </w:tr>
      <w:tr w:rsidR="00DB1FEB" w:rsidRPr="00A77CC3" w:rsidTr="00415D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A77CC3" w:rsidRDefault="00245349" w:rsidP="002F62F4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0E5A1B" w:rsidRDefault="00DB1FEB" w:rsidP="00A77CC3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3C1DF3">
              <w:rPr>
                <w:rFonts w:ascii="Times New Roman" w:hAnsi="Times New Roman"/>
                <w:sz w:val="20"/>
                <w:szCs w:val="20"/>
              </w:rPr>
              <w:t>Порядок отзыва 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0E5A1B" w:rsidRDefault="007B16B1" w:rsidP="00DF2589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C57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Заявитель имеет право отозвать принятую </w:t>
            </w:r>
            <w:r w:rsidR="00DF25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уполномоченным органом</w:t>
            </w:r>
            <w:r w:rsidRPr="00CC57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заявку на участие в аукционе до дня окончания срока приема заявок, уведомив об этом в письменной форме </w:t>
            </w:r>
            <w:r w:rsidR="00DF25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уполномоченный орган. </w:t>
            </w:r>
            <w:r w:rsidR="004573BC" w:rsidRPr="00DF25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Комитет</w:t>
            </w:r>
            <w:r w:rsidRPr="00CC57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обязан возвратить заявителю внесенный им задаток в течение трех рабочих дней со дня поступления уведомления об </w:t>
            </w:r>
            <w:r w:rsidRPr="00CC57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</w:tc>
      </w:tr>
      <w:tr w:rsidR="00DB1FEB" w:rsidRPr="00A77CC3" w:rsidTr="00415D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A77CC3" w:rsidRDefault="00245349" w:rsidP="00FA554D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A77CC3" w:rsidRDefault="00DB1FEB" w:rsidP="00A77CC3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D6F0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Место, время определения участников </w:t>
            </w:r>
            <w:r w:rsidR="007B16B1" w:rsidRPr="007D6F0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аукциона</w:t>
            </w:r>
          </w:p>
          <w:p w:rsidR="00DB1FEB" w:rsidRPr="00A77CC3" w:rsidRDefault="00DB1FEB" w:rsidP="00A77CC3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A1" w:rsidRPr="001B4AA1" w:rsidRDefault="001B4AA1" w:rsidP="001B4AA1">
            <w:pPr>
              <w:ind w:left="34"/>
              <w:contextualSpacing/>
              <w:jc w:val="both"/>
              <w:rPr>
                <w:rFonts w:ascii="Times New Roman" w:hAnsi="Times New Roman"/>
                <w:bCs/>
                <w:sz w:val="20"/>
              </w:rPr>
            </w:pPr>
            <w:r w:rsidRPr="001B4AA1">
              <w:rPr>
                <w:rFonts w:ascii="Times New Roman" w:hAnsi="Times New Roman"/>
                <w:b/>
                <w:sz w:val="20"/>
              </w:rPr>
              <w:t>Место определения участников аукциона:</w:t>
            </w:r>
            <w:r w:rsidRPr="001B4AA1">
              <w:rPr>
                <w:rFonts w:ascii="Times New Roman" w:hAnsi="Times New Roman"/>
                <w:sz w:val="20"/>
              </w:rPr>
              <w:t xml:space="preserve"> г. Майкоп, ул. </w:t>
            </w:r>
            <w:proofErr w:type="spellStart"/>
            <w:r w:rsidRPr="001B4AA1">
              <w:rPr>
                <w:rFonts w:ascii="Times New Roman" w:hAnsi="Times New Roman"/>
                <w:sz w:val="20"/>
              </w:rPr>
              <w:t>Краснооктябрьская</w:t>
            </w:r>
            <w:proofErr w:type="spellEnd"/>
            <w:r w:rsidRPr="001B4AA1">
              <w:rPr>
                <w:rFonts w:ascii="Times New Roman" w:hAnsi="Times New Roman"/>
                <w:sz w:val="20"/>
              </w:rPr>
              <w:t xml:space="preserve">, 21. </w:t>
            </w:r>
            <w:proofErr w:type="spellStart"/>
            <w:r w:rsidRPr="001B4AA1">
              <w:rPr>
                <w:rFonts w:ascii="Times New Roman" w:hAnsi="Times New Roman"/>
                <w:sz w:val="20"/>
              </w:rPr>
              <w:t>каб</w:t>
            </w:r>
            <w:proofErr w:type="spellEnd"/>
            <w:r w:rsidRPr="001B4AA1">
              <w:rPr>
                <w:rFonts w:ascii="Times New Roman" w:hAnsi="Times New Roman"/>
                <w:sz w:val="20"/>
              </w:rPr>
              <w:t>. 332.</w:t>
            </w:r>
          </w:p>
          <w:p w:rsidR="00DB1FEB" w:rsidRPr="001B4AA1" w:rsidRDefault="001B4AA1" w:rsidP="001B4AA1">
            <w:pPr>
              <w:ind w:left="34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1B4AA1">
              <w:rPr>
                <w:rFonts w:ascii="Times New Roman" w:hAnsi="Times New Roman"/>
                <w:b/>
                <w:sz w:val="20"/>
              </w:rPr>
              <w:t xml:space="preserve">Дата и время определения </w:t>
            </w:r>
            <w:proofErr w:type="gramStart"/>
            <w:r w:rsidRPr="001B4AA1">
              <w:rPr>
                <w:rFonts w:ascii="Times New Roman" w:hAnsi="Times New Roman"/>
                <w:b/>
                <w:sz w:val="20"/>
              </w:rPr>
              <w:t>участников  аукциона</w:t>
            </w:r>
            <w:proofErr w:type="gramEnd"/>
            <w:r w:rsidRPr="001B4AA1">
              <w:rPr>
                <w:rFonts w:ascii="Times New Roman" w:hAnsi="Times New Roman"/>
                <w:b/>
                <w:sz w:val="20"/>
              </w:rPr>
              <w:t>: 29 июня  2016 г. в 11.00</w:t>
            </w:r>
            <w:r>
              <w:rPr>
                <w:rFonts w:ascii="Times New Roman" w:hAnsi="Times New Roman"/>
                <w:sz w:val="20"/>
              </w:rPr>
              <w:t xml:space="preserve"> ч.</w:t>
            </w:r>
          </w:p>
        </w:tc>
      </w:tr>
      <w:tr w:rsidR="00DB1FEB" w:rsidRPr="00A77CC3" w:rsidTr="00415DC8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A77CC3" w:rsidRDefault="00245349" w:rsidP="00415DC8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A77CC3" w:rsidRDefault="000823A9" w:rsidP="00A77CC3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Место, дата, время и порядок проведения аукциона</w:t>
            </w:r>
          </w:p>
          <w:p w:rsidR="00DB1FEB" w:rsidRPr="00A77CC3" w:rsidRDefault="00DB1FEB" w:rsidP="00A77CC3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A1" w:rsidRPr="001B4AA1" w:rsidRDefault="001B4AA1" w:rsidP="001B4AA1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1B4AA1">
              <w:rPr>
                <w:rFonts w:ascii="Times New Roman" w:hAnsi="Times New Roman"/>
                <w:b/>
                <w:color w:val="000000"/>
                <w:sz w:val="20"/>
              </w:rPr>
              <w:t>Место:</w:t>
            </w:r>
            <w:r w:rsidRPr="001B4AA1">
              <w:rPr>
                <w:rFonts w:ascii="Times New Roman" w:hAnsi="Times New Roman"/>
                <w:color w:val="000000"/>
                <w:sz w:val="20"/>
              </w:rPr>
              <w:t xml:space="preserve"> Республика Адыгея, г. Майкоп, ул. </w:t>
            </w:r>
            <w:proofErr w:type="spellStart"/>
            <w:r w:rsidRPr="001B4AA1">
              <w:rPr>
                <w:rFonts w:ascii="Times New Roman" w:hAnsi="Times New Roman"/>
                <w:color w:val="000000"/>
                <w:sz w:val="20"/>
              </w:rPr>
              <w:t>Краснооктябрьская</w:t>
            </w:r>
            <w:proofErr w:type="spellEnd"/>
            <w:r w:rsidRPr="001B4AA1">
              <w:rPr>
                <w:rFonts w:ascii="Times New Roman" w:hAnsi="Times New Roman"/>
                <w:color w:val="000000"/>
                <w:sz w:val="20"/>
              </w:rPr>
              <w:t xml:space="preserve">, 21, </w:t>
            </w:r>
            <w:proofErr w:type="spellStart"/>
            <w:r w:rsidRPr="001B4AA1">
              <w:rPr>
                <w:rFonts w:ascii="Times New Roman" w:hAnsi="Times New Roman"/>
                <w:color w:val="000000"/>
                <w:sz w:val="20"/>
              </w:rPr>
              <w:t>каб</w:t>
            </w:r>
            <w:proofErr w:type="spellEnd"/>
            <w:r w:rsidRPr="001B4AA1">
              <w:rPr>
                <w:rFonts w:ascii="Times New Roman" w:hAnsi="Times New Roman"/>
                <w:color w:val="000000"/>
                <w:sz w:val="20"/>
              </w:rPr>
              <w:t xml:space="preserve"> 332</w:t>
            </w:r>
          </w:p>
          <w:p w:rsidR="001B4AA1" w:rsidRPr="001B4AA1" w:rsidRDefault="001B4AA1" w:rsidP="001B4AA1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1B4AA1">
              <w:rPr>
                <w:rFonts w:ascii="Times New Roman" w:hAnsi="Times New Roman"/>
                <w:b/>
                <w:sz w:val="20"/>
              </w:rPr>
              <w:t>Дата: 01 июля   2016 г.</w:t>
            </w:r>
          </w:p>
          <w:p w:rsidR="001B4AA1" w:rsidRPr="00DD4CB2" w:rsidRDefault="001B4AA1" w:rsidP="001B4AA1">
            <w:pPr>
              <w:jc w:val="both"/>
              <w:rPr>
                <w:sz w:val="20"/>
              </w:rPr>
            </w:pPr>
            <w:r w:rsidRPr="001B4AA1">
              <w:rPr>
                <w:rFonts w:ascii="Times New Roman" w:hAnsi="Times New Roman"/>
                <w:b/>
                <w:sz w:val="20"/>
              </w:rPr>
              <w:t>Время: в 11.00 часов по Московскому времени</w:t>
            </w:r>
            <w:r w:rsidRPr="00DD4CB2">
              <w:rPr>
                <w:sz w:val="20"/>
              </w:rPr>
              <w:t>.</w:t>
            </w:r>
          </w:p>
          <w:p w:rsidR="007D6F0A" w:rsidRPr="00B26888" w:rsidRDefault="007D6F0A" w:rsidP="007D6F0A">
            <w:pPr>
              <w:ind w:left="34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2688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Порядок проведения аукциона:</w:t>
            </w:r>
          </w:p>
          <w:p w:rsidR="007D6F0A" w:rsidRPr="00503F93" w:rsidRDefault="007D6F0A" w:rsidP="007D6F0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03F9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– претенденты, признанные участниками аукциона, проходят процедуру регистрации участников аукциона в день и время  проведения аукциона, указанного в извещении. Для регистрации представитель участника аукциона обязан иметь при себе документ, удостоверяющий личность (паспорт), а также доверенность (оригинал) на право представлять интересы участника.</w:t>
            </w:r>
          </w:p>
          <w:p w:rsidR="007D6F0A" w:rsidRPr="00503F93" w:rsidRDefault="007D6F0A" w:rsidP="007D6F0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03F9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– участникам аукциона выдаются пронумерованные карточки участника аукциона (далее – карточки);</w:t>
            </w:r>
          </w:p>
          <w:p w:rsidR="007D6F0A" w:rsidRPr="00503F93" w:rsidRDefault="007D6F0A" w:rsidP="007D6F0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3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аукцион начинается с оглашения аукционистом наименования земельного участка, предлагаемого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собственность</w:t>
            </w:r>
            <w:r w:rsidRPr="00503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основных его характеристик, начальной</w:t>
            </w:r>
            <w:r w:rsidRPr="00DA05EA">
              <w:rPr>
                <w:rFonts w:ascii="Times New Roman" w:hAnsi="Times New Roman"/>
                <w:sz w:val="18"/>
                <w:szCs w:val="18"/>
                <w:lang w:eastAsia="ru-RU"/>
              </w:rPr>
              <w:t>предмета аукциона</w:t>
            </w:r>
            <w:r w:rsidRPr="00503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«шага аукциона»;</w:t>
            </w:r>
          </w:p>
          <w:p w:rsidR="007D6F0A" w:rsidRPr="00503F93" w:rsidRDefault="007D6F0A" w:rsidP="007D6F0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3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каждую последующую цену аукционист назначает путем увеличения предыдущей цены на «шаг аукциона». После объявления каждой цены аукционист называет номер карточки участника аукциона, который первым поднял карточку, и указывает на этого участника. Затем аукционист объявляет следующую цену в соответствии с «шагом аукциона»;</w:t>
            </w:r>
          </w:p>
          <w:p w:rsidR="007D6F0A" w:rsidRPr="00503F93" w:rsidRDefault="007D6F0A" w:rsidP="007D6F0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3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при отсутствии участников аукциона, готовых заключить договор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купли-продажи</w:t>
            </w:r>
            <w:r w:rsidRPr="00503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названой цене, аукционист повторяет эту цену три раза. Если после троекратного объявления цены ни один из участников аукциона не поднял карточку, аукцион завершается.</w:t>
            </w:r>
          </w:p>
          <w:p w:rsidR="007D6F0A" w:rsidRPr="00503F93" w:rsidRDefault="007D6F0A" w:rsidP="007D6F0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3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по завершении аукциона аукционист объявляет о завершении торгов, называет сумму, сложившейся в ходе торгов и номер карточки победителя аукциона;</w:t>
            </w:r>
          </w:p>
          <w:p w:rsidR="007D6F0A" w:rsidRPr="00503F93" w:rsidRDefault="007D6F0A" w:rsidP="007D6F0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03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стоимость, предложенная победителем аукциона, заносится в протокол об итогах аукциона,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составляемый в двух экземплярах.</w:t>
            </w:r>
          </w:p>
          <w:p w:rsidR="007D6F0A" w:rsidRPr="001B4AA1" w:rsidRDefault="007D6F0A" w:rsidP="007D6F0A">
            <w:pPr>
              <w:ind w:left="34"/>
              <w:jc w:val="both"/>
              <w:rPr>
                <w:rFonts w:ascii="Times New Roman" w:hAnsi="Times New Roman"/>
                <w:color w:val="FF0000"/>
                <w:sz w:val="20"/>
                <w:lang w:eastAsia="ru-RU"/>
              </w:rPr>
            </w:pPr>
            <w:r w:rsidRPr="001B4AA1">
              <w:rPr>
                <w:rFonts w:ascii="Times New Roman" w:hAnsi="Times New Roman"/>
                <w:sz w:val="20"/>
                <w:szCs w:val="20"/>
                <w:lang w:eastAsia="ru-RU"/>
              </w:rPr>
              <w:t>Победителем аукциона признается</w:t>
            </w:r>
            <w:r w:rsidR="001B4AA1" w:rsidRPr="001B4A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участник аукциона, предложивший наибольшую</w:t>
            </w:r>
            <w:r w:rsidRPr="001B4A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цену за земельный участок</w:t>
            </w:r>
            <w:r w:rsidRPr="001B4AA1">
              <w:rPr>
                <w:rFonts w:ascii="Times New Roman" w:hAnsi="Times New Roman"/>
                <w:color w:val="FF0000"/>
                <w:sz w:val="20"/>
                <w:lang w:eastAsia="ru-RU"/>
              </w:rPr>
              <w:t>.</w:t>
            </w:r>
          </w:p>
          <w:p w:rsidR="007D6F0A" w:rsidRPr="00503F93" w:rsidRDefault="007D6F0A" w:rsidP="007D6F0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3F9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 случаях признания аукциона не состоявшимся:</w:t>
            </w:r>
          </w:p>
          <w:p w:rsidR="007D6F0A" w:rsidRPr="00503F93" w:rsidRDefault="007D6F0A" w:rsidP="007D6F0A">
            <w:pPr>
              <w:widowControl w:val="0"/>
              <w:tabs>
                <w:tab w:val="left" w:pos="1800"/>
              </w:tabs>
              <w:suppressAutoHyphens/>
              <w:snapToGrid w:val="0"/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03F9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-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      </w:r>
          </w:p>
          <w:p w:rsidR="007D6F0A" w:rsidRPr="00503F93" w:rsidRDefault="007D6F0A" w:rsidP="007D6F0A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03F9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-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</w:t>
            </w:r>
          </w:p>
          <w:p w:rsidR="00DB1FEB" w:rsidRPr="00A77CC3" w:rsidRDefault="007D6F0A" w:rsidP="00001E0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03F9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- если в аукционе участвовал только один участник </w:t>
            </w:r>
            <w:r w:rsidRPr="00503F9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      </w:r>
          </w:p>
        </w:tc>
      </w:tr>
      <w:tr w:rsidR="00DB1FEB" w:rsidRPr="00A77CC3" w:rsidTr="00415D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2F62F4" w:rsidRDefault="00DB1FEB" w:rsidP="0024534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  <w:r w:rsidR="002453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2F62F4" w:rsidRDefault="00DB1FEB" w:rsidP="00EB752C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F62F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Срок заключения договора </w:t>
            </w:r>
            <w:r w:rsidR="00EB752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купли-продажи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74" w:rsidRPr="00D40274" w:rsidRDefault="004746A4" w:rsidP="00D40274">
            <w:pPr>
              <w:ind w:firstLine="54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F11CF">
              <w:rPr>
                <w:rFonts w:ascii="Times New Roman" w:hAnsi="Times New Roman"/>
                <w:sz w:val="20"/>
                <w:szCs w:val="20"/>
              </w:rPr>
              <w:t xml:space="preserve">Комитет </w:t>
            </w:r>
            <w:r w:rsidR="00D40274" w:rsidRPr="003667F8">
              <w:rPr>
                <w:rFonts w:ascii="Times New Roman" w:hAnsi="Times New Roman"/>
                <w:sz w:val="20"/>
                <w:szCs w:val="20"/>
              </w:rPr>
              <w:t xml:space="preserve">направляет победителю аукциона или </w:t>
            </w:r>
            <w:r w:rsidR="00D40274" w:rsidRPr="00245349">
              <w:rPr>
                <w:rFonts w:ascii="Times New Roman" w:hAnsi="Times New Roman"/>
                <w:sz w:val="20"/>
                <w:szCs w:val="20"/>
              </w:rPr>
              <w:t xml:space="preserve">единственному принявшему участие в аукционе его участнику три экземпляра подписанного проекта договора </w:t>
            </w:r>
            <w:r w:rsidR="007B67E4" w:rsidRPr="00245349">
              <w:rPr>
                <w:rFonts w:ascii="Times New Roman" w:hAnsi="Times New Roman"/>
                <w:sz w:val="20"/>
                <w:szCs w:val="20"/>
              </w:rPr>
              <w:t>купли-продажи</w:t>
            </w:r>
            <w:r w:rsidR="00D40274" w:rsidRPr="00245349">
              <w:rPr>
                <w:rFonts w:ascii="Times New Roman" w:hAnsi="Times New Roman"/>
                <w:sz w:val="20"/>
                <w:szCs w:val="20"/>
              </w:rPr>
              <w:t xml:space="preserve"> земельного участка в десятидневный срок со дня составления протокола о результатах аукциона. </w:t>
            </w:r>
            <w:r w:rsidR="00D40274" w:rsidRPr="002453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 этом </w:t>
            </w:r>
            <w:r w:rsidR="006E7208" w:rsidRPr="002453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 купли-продажи земельного участка заключается по цене,</w:t>
            </w:r>
            <w:r w:rsidR="00D40274" w:rsidRPr="002453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предложенно</w:t>
            </w:r>
            <w:r w:rsidR="006E7208" w:rsidRPr="002453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="00D40274" w:rsidRPr="002453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победителем аукциона, или в случае заключения указанного договора с единственным принявшим участие</w:t>
            </w:r>
            <w:r w:rsidR="00D40274" w:rsidRPr="00D402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аукционе его участником устанавливается в размере, равном начальной цене предмета аукциона. Не допускается заключение договор</w:t>
            </w:r>
            <w:r w:rsidR="006E72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D40274" w:rsidRPr="00D402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ранее</w:t>
            </w:r>
            <w:r w:rsidR="00A146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D40274" w:rsidRPr="00D402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чем через десять дней со дня размещения информации о результатах аукциона на официальном сайте.</w:t>
            </w:r>
          </w:p>
          <w:p w:rsidR="00D40274" w:rsidRPr="00E540E7" w:rsidRDefault="00D40274" w:rsidP="00D402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0E7">
              <w:rPr>
                <w:rFonts w:ascii="Times New Roman" w:hAnsi="Times New Roman"/>
                <w:sz w:val="20"/>
                <w:szCs w:val="20"/>
              </w:rPr>
              <w:t xml:space="preserve">Если договор </w:t>
            </w:r>
            <w:r w:rsidR="00A146B4">
              <w:rPr>
                <w:rFonts w:ascii="Times New Roman" w:hAnsi="Times New Roman"/>
                <w:sz w:val="20"/>
                <w:szCs w:val="20"/>
              </w:rPr>
              <w:t>купли-продажи</w:t>
            </w:r>
            <w:r w:rsidRPr="00E540E7">
              <w:rPr>
                <w:rFonts w:ascii="Times New Roman" w:hAnsi="Times New Roman"/>
                <w:sz w:val="20"/>
                <w:szCs w:val="20"/>
              </w:rPr>
              <w:t xml:space="preserve"> земельного участка в течение тридцати дней со дня направления победителю аукциона проектов указанных договоров не были им подписаны и представлены в </w:t>
            </w:r>
            <w:r w:rsidR="0028591D" w:rsidRPr="005F11CF">
              <w:rPr>
                <w:rFonts w:ascii="Times New Roman" w:hAnsi="Times New Roman"/>
                <w:sz w:val="20"/>
                <w:szCs w:val="20"/>
              </w:rPr>
              <w:t>Комитет</w:t>
            </w:r>
            <w:r w:rsidR="008C010B">
              <w:rPr>
                <w:rFonts w:ascii="Times New Roman" w:hAnsi="Times New Roman"/>
                <w:sz w:val="20"/>
                <w:szCs w:val="20"/>
              </w:rPr>
              <w:t xml:space="preserve">, то Комитет </w:t>
            </w:r>
            <w:r w:rsidRPr="00E540E7">
              <w:rPr>
                <w:rFonts w:ascii="Times New Roman" w:hAnsi="Times New Roman"/>
                <w:sz w:val="20"/>
                <w:szCs w:val="20"/>
              </w:rPr>
              <w:t>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</w:p>
          <w:p w:rsidR="00DB1FEB" w:rsidRPr="00D40274" w:rsidRDefault="00D40274" w:rsidP="001712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5" w:name="sub_391226"/>
            <w:r w:rsidRPr="00E540E7">
              <w:rPr>
                <w:rFonts w:ascii="Times New Roman" w:hAnsi="Times New Roman"/>
                <w:sz w:val="20"/>
                <w:szCs w:val="20"/>
              </w:rPr>
              <w:t>В случае, если в течение тридцати дней со дня направления участнику аукциона, который сделал предпоследнее предложение о</w:t>
            </w:r>
            <w:r w:rsidR="00171257">
              <w:rPr>
                <w:rFonts w:ascii="Times New Roman" w:hAnsi="Times New Roman"/>
                <w:sz w:val="20"/>
                <w:szCs w:val="20"/>
              </w:rPr>
              <w:t xml:space="preserve"> цене предмета аукциона, проект</w:t>
            </w:r>
            <w:r w:rsidR="00825E64">
              <w:rPr>
                <w:rFonts w:ascii="Times New Roman" w:hAnsi="Times New Roman"/>
                <w:sz w:val="20"/>
                <w:szCs w:val="20"/>
              </w:rPr>
              <w:t>а</w:t>
            </w:r>
            <w:r w:rsidR="00171257">
              <w:rPr>
                <w:rFonts w:ascii="Times New Roman" w:hAnsi="Times New Roman"/>
                <w:sz w:val="20"/>
                <w:szCs w:val="20"/>
              </w:rPr>
              <w:t xml:space="preserve"> договоркупли-</w:t>
            </w:r>
            <w:proofErr w:type="gramStart"/>
            <w:r w:rsidR="00171257">
              <w:rPr>
                <w:rFonts w:ascii="Times New Roman" w:hAnsi="Times New Roman"/>
                <w:sz w:val="20"/>
                <w:szCs w:val="20"/>
              </w:rPr>
              <w:t xml:space="preserve">продажи </w:t>
            </w:r>
            <w:r w:rsidRPr="00E540E7">
              <w:rPr>
                <w:rFonts w:ascii="Times New Roman" w:hAnsi="Times New Roman"/>
                <w:sz w:val="20"/>
                <w:szCs w:val="20"/>
              </w:rPr>
              <w:t xml:space="preserve"> земельного</w:t>
            </w:r>
            <w:proofErr w:type="gramEnd"/>
            <w:r w:rsidRPr="00E540E7">
              <w:rPr>
                <w:rFonts w:ascii="Times New Roman" w:hAnsi="Times New Roman"/>
                <w:sz w:val="20"/>
                <w:szCs w:val="20"/>
              </w:rPr>
              <w:t xml:space="preserve"> участка, этот участник не представил в </w:t>
            </w:r>
            <w:r w:rsidR="0028591D" w:rsidRPr="005F11CF">
              <w:rPr>
                <w:rFonts w:ascii="Times New Roman" w:hAnsi="Times New Roman"/>
                <w:sz w:val="20"/>
                <w:szCs w:val="20"/>
              </w:rPr>
              <w:t xml:space="preserve">Комитет </w:t>
            </w:r>
            <w:r w:rsidRPr="00E540E7">
              <w:rPr>
                <w:rFonts w:ascii="Times New Roman" w:hAnsi="Times New Roman"/>
                <w:sz w:val="20"/>
                <w:szCs w:val="20"/>
              </w:rPr>
              <w:t xml:space="preserve">подписанные им договоры, </w:t>
            </w:r>
            <w:r w:rsidR="00A25FAC">
              <w:rPr>
                <w:rFonts w:ascii="Times New Roman" w:hAnsi="Times New Roman"/>
                <w:sz w:val="20"/>
                <w:szCs w:val="20"/>
              </w:rPr>
              <w:t>Комитет</w:t>
            </w:r>
            <w:r w:rsidRPr="00E540E7">
              <w:rPr>
                <w:rFonts w:ascii="Times New Roman" w:hAnsi="Times New Roman"/>
                <w:sz w:val="20"/>
                <w:szCs w:val="20"/>
              </w:rPr>
              <w:t xml:space="preserve"> вправе объявить о проведении повторного аукциона или распорядиться земельным участком иным образом в соответствии с настоящим Кодексом.</w:t>
            </w:r>
            <w:bookmarkEnd w:id="15"/>
          </w:p>
        </w:tc>
      </w:tr>
      <w:tr w:rsidR="00DB1FEB" w:rsidRPr="00A77CC3" w:rsidTr="00415D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A77CC3" w:rsidRDefault="00415DC8" w:rsidP="0024534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2453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A77CC3" w:rsidRDefault="00DB1FEB" w:rsidP="00A77CC3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77CC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Дата, время и порядок осмотра земельного участка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A77CC3" w:rsidRDefault="00DB1FEB" w:rsidP="00243E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77CC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1. Осмотр земельного участка  обеспечивает Комитетбез взимания платы.</w:t>
            </w:r>
          </w:p>
          <w:p w:rsidR="00DB1FEB" w:rsidRPr="00A77CC3" w:rsidRDefault="00DB1FEB" w:rsidP="00243E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77CC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2. Проведение осмотра осуществляется каждую пятницу </w:t>
            </w:r>
            <w:r w:rsidR="0028591D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(с 9-00 до 10-00, </w:t>
            </w:r>
            <w:r w:rsidR="00A25FA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с </w:t>
            </w:r>
            <w:r w:rsidR="0028591D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14-00 до 15-00)</w:t>
            </w:r>
            <w:r w:rsidRPr="00A77CC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с даты размещения извещения о проведении аукциона на официальном сайте, но не позднее, чем за два рабочих дня до даты окончания срока подачи заявок на участие в аукционе.</w:t>
            </w:r>
          </w:p>
          <w:p w:rsidR="00DB1FEB" w:rsidRPr="00A77CC3" w:rsidRDefault="00DB1FEB" w:rsidP="00243E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77CC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Контактный телефон: (8772) </w:t>
            </w:r>
            <w:r w:rsidRPr="00A072B9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52-</w:t>
            </w:r>
            <w:r w:rsidR="00A072B9" w:rsidRPr="00A072B9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57</w:t>
            </w:r>
            <w:r w:rsidRPr="00A072B9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-6</w:t>
            </w:r>
            <w:r w:rsidR="00A072B9" w:rsidRPr="00A072B9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7</w:t>
            </w:r>
          </w:p>
          <w:p w:rsidR="00DB1FEB" w:rsidRPr="00A77CC3" w:rsidRDefault="00DB1FEB" w:rsidP="00243E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77CC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Контактное лицо: </w:t>
            </w:r>
            <w:proofErr w:type="spellStart"/>
            <w:r w:rsidR="00F544B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Сташ</w:t>
            </w:r>
            <w:proofErr w:type="spellEnd"/>
            <w:r w:rsidR="00F544B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Н.Б.</w:t>
            </w:r>
          </w:p>
          <w:p w:rsidR="00DB1FEB" w:rsidRPr="00A77CC3" w:rsidRDefault="00F544BB" w:rsidP="00243E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Адрес: </w:t>
            </w:r>
            <w:r w:rsidR="00DB1FEB" w:rsidRPr="00A77CC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г. Майкоп</w:t>
            </w:r>
            <w:r w:rsidR="004B374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, </w:t>
            </w:r>
            <w:r w:rsidR="00DB1FEB" w:rsidRPr="00A77CC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ул. </w:t>
            </w:r>
            <w:proofErr w:type="spellStart"/>
            <w:r w:rsidR="00DB1FEB" w:rsidRPr="00A77CC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Краснооктябрьская</w:t>
            </w:r>
            <w:proofErr w:type="spellEnd"/>
            <w:r w:rsidR="00DB1FEB" w:rsidRPr="00A77CC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, 21, </w:t>
            </w:r>
          </w:p>
          <w:p w:rsidR="00DB1FEB" w:rsidRDefault="00DB1FEB" w:rsidP="00243E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proofErr w:type="spellStart"/>
            <w:r w:rsidRPr="00A77CC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каб</w:t>
            </w:r>
            <w:proofErr w:type="spellEnd"/>
            <w:r w:rsidRPr="00A77CC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. № 2</w:t>
            </w:r>
            <w:r w:rsidR="008B11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14</w:t>
            </w:r>
          </w:p>
          <w:p w:rsidR="00BD6DC2" w:rsidRDefault="00B313A2" w:rsidP="00243E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Аукционная документация и образцы типовых документов, представленных претендентами на участие в аукционе, размещены на официальных сайтах в сети интернет:</w:t>
            </w:r>
          </w:p>
          <w:p w:rsidR="00B313A2" w:rsidRDefault="004C6353" w:rsidP="00243E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-Российской Федерации для размещения информации о проведении торгов </w:t>
            </w:r>
            <w:hyperlink r:id="rId10" w:history="1">
              <w:r w:rsidR="005442F4" w:rsidRPr="005F0E75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val="en-US" w:eastAsia="ar-SA"/>
                </w:rPr>
                <w:t>http</w:t>
              </w:r>
              <w:r w:rsidR="005442F4" w:rsidRPr="005F0E75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://</w:t>
              </w:r>
              <w:r w:rsidR="005442F4" w:rsidRPr="005F0E75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val="en-US" w:eastAsia="ar-SA"/>
                </w:rPr>
                <w:t>www</w:t>
              </w:r>
              <w:r w:rsidR="005442F4" w:rsidRPr="005F0E75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.</w:t>
              </w:r>
              <w:proofErr w:type="spellStart"/>
              <w:r w:rsidR="005442F4" w:rsidRPr="005F0E75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val="en-US" w:eastAsia="ar-SA"/>
                </w:rPr>
                <w:t>torgi</w:t>
              </w:r>
              <w:proofErr w:type="spellEnd"/>
              <w:r w:rsidR="005442F4" w:rsidRPr="005F0E75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.</w:t>
              </w:r>
              <w:proofErr w:type="spellStart"/>
              <w:r w:rsidR="005442F4" w:rsidRPr="005F0E75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val="en-US" w:eastAsia="ar-SA"/>
                </w:rPr>
                <w:t>gov</w:t>
              </w:r>
              <w:proofErr w:type="spellEnd"/>
              <w:r w:rsidR="005442F4" w:rsidRPr="005F0E75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.</w:t>
              </w:r>
              <w:proofErr w:type="spellStart"/>
              <w:r w:rsidR="005442F4" w:rsidRPr="005F0E75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val="en-US" w:eastAsia="ar-SA"/>
                </w:rPr>
                <w:t>ru</w:t>
              </w:r>
              <w:proofErr w:type="spellEnd"/>
            </w:hyperlink>
            <w:r w:rsidR="005442F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;</w:t>
            </w:r>
          </w:p>
          <w:p w:rsidR="005442F4" w:rsidRPr="00B91A37" w:rsidRDefault="005442F4" w:rsidP="00243E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-Администрация муниципального образования «город Майкоп»:</w:t>
            </w:r>
            <w:r w:rsidR="00F544BB" w:rsidRPr="0093121D"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  <w:t>maikop</w:t>
            </w:r>
            <w:r w:rsidR="00F544BB" w:rsidRPr="0093121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</w:t>
            </w:r>
            <w:r w:rsidR="00F544BB" w:rsidRPr="0093121D"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  <w:t>ru</w:t>
            </w:r>
          </w:p>
        </w:tc>
      </w:tr>
    </w:tbl>
    <w:p w:rsidR="00A77CC3" w:rsidRPr="00A77CC3" w:rsidRDefault="00A77CC3" w:rsidP="00001E0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</w:pPr>
    </w:p>
    <w:sectPr w:rsidR="00A77CC3" w:rsidRPr="00A77CC3" w:rsidSect="004A7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47B1"/>
    <w:rsid w:val="00001E01"/>
    <w:rsid w:val="0001164B"/>
    <w:rsid w:val="00021D0D"/>
    <w:rsid w:val="00026FF1"/>
    <w:rsid w:val="000277BC"/>
    <w:rsid w:val="00027EFE"/>
    <w:rsid w:val="00032F58"/>
    <w:rsid w:val="00041477"/>
    <w:rsid w:val="000418B0"/>
    <w:rsid w:val="00041E25"/>
    <w:rsid w:val="00053931"/>
    <w:rsid w:val="00055854"/>
    <w:rsid w:val="00055CEC"/>
    <w:rsid w:val="000608B5"/>
    <w:rsid w:val="00062B55"/>
    <w:rsid w:val="00063165"/>
    <w:rsid w:val="00070D80"/>
    <w:rsid w:val="000823A9"/>
    <w:rsid w:val="00082BE7"/>
    <w:rsid w:val="00085821"/>
    <w:rsid w:val="00095D24"/>
    <w:rsid w:val="000A1301"/>
    <w:rsid w:val="000C2119"/>
    <w:rsid w:val="000C6634"/>
    <w:rsid w:val="000D52B7"/>
    <w:rsid w:val="000D673A"/>
    <w:rsid w:val="000E15FD"/>
    <w:rsid w:val="000E3A15"/>
    <w:rsid w:val="000E5A1B"/>
    <w:rsid w:val="000F0C44"/>
    <w:rsid w:val="000F5275"/>
    <w:rsid w:val="000F5888"/>
    <w:rsid w:val="00101664"/>
    <w:rsid w:val="00102C9A"/>
    <w:rsid w:val="00103EEA"/>
    <w:rsid w:val="001112F9"/>
    <w:rsid w:val="00113EA9"/>
    <w:rsid w:val="00120FAC"/>
    <w:rsid w:val="00121C0B"/>
    <w:rsid w:val="00123640"/>
    <w:rsid w:val="00126EEA"/>
    <w:rsid w:val="00131C81"/>
    <w:rsid w:val="00134C4E"/>
    <w:rsid w:val="00134C74"/>
    <w:rsid w:val="001425CB"/>
    <w:rsid w:val="00144D9E"/>
    <w:rsid w:val="001454D3"/>
    <w:rsid w:val="001455A1"/>
    <w:rsid w:val="0015187A"/>
    <w:rsid w:val="00163764"/>
    <w:rsid w:val="0016528B"/>
    <w:rsid w:val="00170F33"/>
    <w:rsid w:val="00171257"/>
    <w:rsid w:val="001779B6"/>
    <w:rsid w:val="0018434A"/>
    <w:rsid w:val="00185C44"/>
    <w:rsid w:val="0018766B"/>
    <w:rsid w:val="00191715"/>
    <w:rsid w:val="001A1530"/>
    <w:rsid w:val="001A3772"/>
    <w:rsid w:val="001A63F1"/>
    <w:rsid w:val="001A7AA6"/>
    <w:rsid w:val="001B07C0"/>
    <w:rsid w:val="001B2F2E"/>
    <w:rsid w:val="001B3208"/>
    <w:rsid w:val="001B4AA1"/>
    <w:rsid w:val="001C491A"/>
    <w:rsid w:val="001C52DC"/>
    <w:rsid w:val="001D6CCF"/>
    <w:rsid w:val="001E11EC"/>
    <w:rsid w:val="001E14BC"/>
    <w:rsid w:val="001E4FD6"/>
    <w:rsid w:val="001F0947"/>
    <w:rsid w:val="0020302A"/>
    <w:rsid w:val="00212C5C"/>
    <w:rsid w:val="002133D8"/>
    <w:rsid w:val="00227F52"/>
    <w:rsid w:val="00231CDF"/>
    <w:rsid w:val="00234FF1"/>
    <w:rsid w:val="00241A3F"/>
    <w:rsid w:val="00243E86"/>
    <w:rsid w:val="00244DD2"/>
    <w:rsid w:val="00245349"/>
    <w:rsid w:val="00252E5E"/>
    <w:rsid w:val="00253992"/>
    <w:rsid w:val="002737AB"/>
    <w:rsid w:val="00275897"/>
    <w:rsid w:val="00276D4D"/>
    <w:rsid w:val="002779DD"/>
    <w:rsid w:val="0028284D"/>
    <w:rsid w:val="00285759"/>
    <w:rsid w:val="0028591D"/>
    <w:rsid w:val="002862F5"/>
    <w:rsid w:val="00290496"/>
    <w:rsid w:val="0029221C"/>
    <w:rsid w:val="002935DD"/>
    <w:rsid w:val="00296620"/>
    <w:rsid w:val="00297BF5"/>
    <w:rsid w:val="00297FE6"/>
    <w:rsid w:val="002A030C"/>
    <w:rsid w:val="002A30B0"/>
    <w:rsid w:val="002A764A"/>
    <w:rsid w:val="002A77F8"/>
    <w:rsid w:val="002B2831"/>
    <w:rsid w:val="002B299E"/>
    <w:rsid w:val="002B36F1"/>
    <w:rsid w:val="002B4E15"/>
    <w:rsid w:val="002B6598"/>
    <w:rsid w:val="002C354D"/>
    <w:rsid w:val="002D1174"/>
    <w:rsid w:val="002D1F6E"/>
    <w:rsid w:val="002D5A34"/>
    <w:rsid w:val="002E6F06"/>
    <w:rsid w:val="002E7DF3"/>
    <w:rsid w:val="002F62F4"/>
    <w:rsid w:val="00301410"/>
    <w:rsid w:val="00301EAC"/>
    <w:rsid w:val="00304635"/>
    <w:rsid w:val="00313AAC"/>
    <w:rsid w:val="003156EC"/>
    <w:rsid w:val="00320DA7"/>
    <w:rsid w:val="00323B64"/>
    <w:rsid w:val="003255DD"/>
    <w:rsid w:val="00330334"/>
    <w:rsid w:val="00332118"/>
    <w:rsid w:val="00335811"/>
    <w:rsid w:val="00337F40"/>
    <w:rsid w:val="00341049"/>
    <w:rsid w:val="00346001"/>
    <w:rsid w:val="00352920"/>
    <w:rsid w:val="003551B7"/>
    <w:rsid w:val="00356D36"/>
    <w:rsid w:val="00360386"/>
    <w:rsid w:val="003667F8"/>
    <w:rsid w:val="00367575"/>
    <w:rsid w:val="00367AC9"/>
    <w:rsid w:val="00373403"/>
    <w:rsid w:val="0037358B"/>
    <w:rsid w:val="00381725"/>
    <w:rsid w:val="003836EA"/>
    <w:rsid w:val="0039195B"/>
    <w:rsid w:val="00391B32"/>
    <w:rsid w:val="00391C45"/>
    <w:rsid w:val="003972FB"/>
    <w:rsid w:val="003A712A"/>
    <w:rsid w:val="003B73CF"/>
    <w:rsid w:val="003C1DF3"/>
    <w:rsid w:val="003C21DC"/>
    <w:rsid w:val="003D0B3A"/>
    <w:rsid w:val="003D2DA6"/>
    <w:rsid w:val="003D6F17"/>
    <w:rsid w:val="003D6FF9"/>
    <w:rsid w:val="003F0446"/>
    <w:rsid w:val="003F232A"/>
    <w:rsid w:val="003F3E60"/>
    <w:rsid w:val="003F6446"/>
    <w:rsid w:val="0040534F"/>
    <w:rsid w:val="00405E8D"/>
    <w:rsid w:val="0041022A"/>
    <w:rsid w:val="00410A4E"/>
    <w:rsid w:val="004113EF"/>
    <w:rsid w:val="00413FBF"/>
    <w:rsid w:val="00414603"/>
    <w:rsid w:val="00415DC8"/>
    <w:rsid w:val="0042704D"/>
    <w:rsid w:val="0043301E"/>
    <w:rsid w:val="00434191"/>
    <w:rsid w:val="0043493B"/>
    <w:rsid w:val="004374F7"/>
    <w:rsid w:val="00437B75"/>
    <w:rsid w:val="00445BA9"/>
    <w:rsid w:val="00447E82"/>
    <w:rsid w:val="00453A09"/>
    <w:rsid w:val="00453A29"/>
    <w:rsid w:val="00455CB1"/>
    <w:rsid w:val="004573BC"/>
    <w:rsid w:val="00460215"/>
    <w:rsid w:val="004640E9"/>
    <w:rsid w:val="00464EB8"/>
    <w:rsid w:val="00471B72"/>
    <w:rsid w:val="004746A4"/>
    <w:rsid w:val="004751F2"/>
    <w:rsid w:val="00477808"/>
    <w:rsid w:val="004778AA"/>
    <w:rsid w:val="00484F10"/>
    <w:rsid w:val="004914A0"/>
    <w:rsid w:val="004A392E"/>
    <w:rsid w:val="004A469F"/>
    <w:rsid w:val="004A46EF"/>
    <w:rsid w:val="004A59A0"/>
    <w:rsid w:val="004A613F"/>
    <w:rsid w:val="004A79B3"/>
    <w:rsid w:val="004B3747"/>
    <w:rsid w:val="004B6FA5"/>
    <w:rsid w:val="004C2E8A"/>
    <w:rsid w:val="004C6353"/>
    <w:rsid w:val="004D1331"/>
    <w:rsid w:val="004D5BB7"/>
    <w:rsid w:val="004D61BC"/>
    <w:rsid w:val="004D6A49"/>
    <w:rsid w:val="004D733B"/>
    <w:rsid w:val="004F284E"/>
    <w:rsid w:val="004F347A"/>
    <w:rsid w:val="00501822"/>
    <w:rsid w:val="005035BB"/>
    <w:rsid w:val="005051C6"/>
    <w:rsid w:val="00507912"/>
    <w:rsid w:val="00511B67"/>
    <w:rsid w:val="0051704F"/>
    <w:rsid w:val="005321F9"/>
    <w:rsid w:val="00536FA9"/>
    <w:rsid w:val="0053769C"/>
    <w:rsid w:val="00540551"/>
    <w:rsid w:val="005442F4"/>
    <w:rsid w:val="005606BE"/>
    <w:rsid w:val="005773A7"/>
    <w:rsid w:val="005815F6"/>
    <w:rsid w:val="00587A1C"/>
    <w:rsid w:val="005948C4"/>
    <w:rsid w:val="00597D5C"/>
    <w:rsid w:val="005A2212"/>
    <w:rsid w:val="005A29AA"/>
    <w:rsid w:val="005A538E"/>
    <w:rsid w:val="005B2578"/>
    <w:rsid w:val="005B47B1"/>
    <w:rsid w:val="005B5028"/>
    <w:rsid w:val="005C06A2"/>
    <w:rsid w:val="005D0CAE"/>
    <w:rsid w:val="005D2E3A"/>
    <w:rsid w:val="005D6BC5"/>
    <w:rsid w:val="005E00B2"/>
    <w:rsid w:val="005E033D"/>
    <w:rsid w:val="005E0517"/>
    <w:rsid w:val="005E28D9"/>
    <w:rsid w:val="005E38E7"/>
    <w:rsid w:val="005E4D66"/>
    <w:rsid w:val="005F11CF"/>
    <w:rsid w:val="005F4861"/>
    <w:rsid w:val="0060370B"/>
    <w:rsid w:val="00634FB8"/>
    <w:rsid w:val="006379E7"/>
    <w:rsid w:val="00641D3A"/>
    <w:rsid w:val="006510DB"/>
    <w:rsid w:val="0065150F"/>
    <w:rsid w:val="00651E6B"/>
    <w:rsid w:val="00660972"/>
    <w:rsid w:val="00662258"/>
    <w:rsid w:val="006651BC"/>
    <w:rsid w:val="00665F2B"/>
    <w:rsid w:val="0066660C"/>
    <w:rsid w:val="0067093A"/>
    <w:rsid w:val="00672B6D"/>
    <w:rsid w:val="0067595E"/>
    <w:rsid w:val="0067732B"/>
    <w:rsid w:val="00686989"/>
    <w:rsid w:val="00687270"/>
    <w:rsid w:val="00692CB9"/>
    <w:rsid w:val="00696E32"/>
    <w:rsid w:val="006A2E01"/>
    <w:rsid w:val="006A62BC"/>
    <w:rsid w:val="006A746D"/>
    <w:rsid w:val="006B40E4"/>
    <w:rsid w:val="006C1925"/>
    <w:rsid w:val="006C29DA"/>
    <w:rsid w:val="006C2ADD"/>
    <w:rsid w:val="006D14F7"/>
    <w:rsid w:val="006D715D"/>
    <w:rsid w:val="006E39C6"/>
    <w:rsid w:val="006E7208"/>
    <w:rsid w:val="006F1334"/>
    <w:rsid w:val="006F635C"/>
    <w:rsid w:val="006F7B15"/>
    <w:rsid w:val="00707B8E"/>
    <w:rsid w:val="00712FC9"/>
    <w:rsid w:val="00714E6C"/>
    <w:rsid w:val="007340B9"/>
    <w:rsid w:val="00735925"/>
    <w:rsid w:val="007359F7"/>
    <w:rsid w:val="00740F00"/>
    <w:rsid w:val="0074687C"/>
    <w:rsid w:val="007517AE"/>
    <w:rsid w:val="00752482"/>
    <w:rsid w:val="007545BC"/>
    <w:rsid w:val="00755D1B"/>
    <w:rsid w:val="007658A3"/>
    <w:rsid w:val="00770B4A"/>
    <w:rsid w:val="0077563D"/>
    <w:rsid w:val="00777055"/>
    <w:rsid w:val="00784B2E"/>
    <w:rsid w:val="007935E3"/>
    <w:rsid w:val="00795602"/>
    <w:rsid w:val="007A45CB"/>
    <w:rsid w:val="007A49E7"/>
    <w:rsid w:val="007B0AA7"/>
    <w:rsid w:val="007B16B1"/>
    <w:rsid w:val="007B67E4"/>
    <w:rsid w:val="007B6CF7"/>
    <w:rsid w:val="007C1B83"/>
    <w:rsid w:val="007C3149"/>
    <w:rsid w:val="007C3150"/>
    <w:rsid w:val="007C3B22"/>
    <w:rsid w:val="007C7A26"/>
    <w:rsid w:val="007D1322"/>
    <w:rsid w:val="007D1D92"/>
    <w:rsid w:val="007D2963"/>
    <w:rsid w:val="007D2D0D"/>
    <w:rsid w:val="007D6F0A"/>
    <w:rsid w:val="007D7147"/>
    <w:rsid w:val="007F30AA"/>
    <w:rsid w:val="007F339A"/>
    <w:rsid w:val="007F3FB4"/>
    <w:rsid w:val="007F44A5"/>
    <w:rsid w:val="007F590E"/>
    <w:rsid w:val="008010FA"/>
    <w:rsid w:val="00801F01"/>
    <w:rsid w:val="00803CA7"/>
    <w:rsid w:val="0081768B"/>
    <w:rsid w:val="008229A3"/>
    <w:rsid w:val="0082335D"/>
    <w:rsid w:val="0082431B"/>
    <w:rsid w:val="00825E64"/>
    <w:rsid w:val="00826A09"/>
    <w:rsid w:val="00827253"/>
    <w:rsid w:val="00836680"/>
    <w:rsid w:val="00841DDA"/>
    <w:rsid w:val="00843EB6"/>
    <w:rsid w:val="00850A6D"/>
    <w:rsid w:val="008520DD"/>
    <w:rsid w:val="00853C92"/>
    <w:rsid w:val="00855661"/>
    <w:rsid w:val="008623E6"/>
    <w:rsid w:val="00864389"/>
    <w:rsid w:val="0087647B"/>
    <w:rsid w:val="00880A2A"/>
    <w:rsid w:val="00882D62"/>
    <w:rsid w:val="00891351"/>
    <w:rsid w:val="00891831"/>
    <w:rsid w:val="00892883"/>
    <w:rsid w:val="00894067"/>
    <w:rsid w:val="00896440"/>
    <w:rsid w:val="00897BAE"/>
    <w:rsid w:val="00897FA4"/>
    <w:rsid w:val="008A3682"/>
    <w:rsid w:val="008B0A9B"/>
    <w:rsid w:val="008B1134"/>
    <w:rsid w:val="008B437A"/>
    <w:rsid w:val="008C010B"/>
    <w:rsid w:val="008C3AF5"/>
    <w:rsid w:val="008D03C7"/>
    <w:rsid w:val="008D1765"/>
    <w:rsid w:val="00904F6C"/>
    <w:rsid w:val="009053B5"/>
    <w:rsid w:val="009113BB"/>
    <w:rsid w:val="00911BA3"/>
    <w:rsid w:val="00912D1F"/>
    <w:rsid w:val="00920BE5"/>
    <w:rsid w:val="009250C5"/>
    <w:rsid w:val="009370CF"/>
    <w:rsid w:val="00937A8B"/>
    <w:rsid w:val="0094052D"/>
    <w:rsid w:val="009405B2"/>
    <w:rsid w:val="00944B10"/>
    <w:rsid w:val="00957E2D"/>
    <w:rsid w:val="00960FB8"/>
    <w:rsid w:val="0096135E"/>
    <w:rsid w:val="00963217"/>
    <w:rsid w:val="00970529"/>
    <w:rsid w:val="0097490E"/>
    <w:rsid w:val="00975BBD"/>
    <w:rsid w:val="009853E0"/>
    <w:rsid w:val="00994F93"/>
    <w:rsid w:val="00995391"/>
    <w:rsid w:val="009A1EA8"/>
    <w:rsid w:val="009A4F16"/>
    <w:rsid w:val="009B345E"/>
    <w:rsid w:val="009B3EF5"/>
    <w:rsid w:val="009B6FAF"/>
    <w:rsid w:val="009D0F84"/>
    <w:rsid w:val="009D6ABA"/>
    <w:rsid w:val="009E538B"/>
    <w:rsid w:val="009E6FE9"/>
    <w:rsid w:val="009E7B1B"/>
    <w:rsid w:val="009F0746"/>
    <w:rsid w:val="00A026BD"/>
    <w:rsid w:val="00A072B9"/>
    <w:rsid w:val="00A146B4"/>
    <w:rsid w:val="00A20992"/>
    <w:rsid w:val="00A25FAC"/>
    <w:rsid w:val="00A26EDB"/>
    <w:rsid w:val="00A27F14"/>
    <w:rsid w:val="00A32F53"/>
    <w:rsid w:val="00A4071A"/>
    <w:rsid w:val="00A4074E"/>
    <w:rsid w:val="00A407FF"/>
    <w:rsid w:val="00A45477"/>
    <w:rsid w:val="00A45ED9"/>
    <w:rsid w:val="00A61F3D"/>
    <w:rsid w:val="00A64A87"/>
    <w:rsid w:val="00A679E3"/>
    <w:rsid w:val="00A713E7"/>
    <w:rsid w:val="00A77CC3"/>
    <w:rsid w:val="00A84EC8"/>
    <w:rsid w:val="00AB3EBB"/>
    <w:rsid w:val="00AB615C"/>
    <w:rsid w:val="00AD3219"/>
    <w:rsid w:val="00AD74FA"/>
    <w:rsid w:val="00AE1E4B"/>
    <w:rsid w:val="00AE63F0"/>
    <w:rsid w:val="00AE6562"/>
    <w:rsid w:val="00AF3D36"/>
    <w:rsid w:val="00B0553F"/>
    <w:rsid w:val="00B12ABC"/>
    <w:rsid w:val="00B154DF"/>
    <w:rsid w:val="00B15554"/>
    <w:rsid w:val="00B162E5"/>
    <w:rsid w:val="00B313A2"/>
    <w:rsid w:val="00B31E16"/>
    <w:rsid w:val="00B40046"/>
    <w:rsid w:val="00B46DF0"/>
    <w:rsid w:val="00B52BA1"/>
    <w:rsid w:val="00B57823"/>
    <w:rsid w:val="00B60FE9"/>
    <w:rsid w:val="00B62123"/>
    <w:rsid w:val="00B64F23"/>
    <w:rsid w:val="00B71F84"/>
    <w:rsid w:val="00B74587"/>
    <w:rsid w:val="00B7488E"/>
    <w:rsid w:val="00B80D72"/>
    <w:rsid w:val="00B84F76"/>
    <w:rsid w:val="00B85911"/>
    <w:rsid w:val="00B91A37"/>
    <w:rsid w:val="00B934B3"/>
    <w:rsid w:val="00BA0B71"/>
    <w:rsid w:val="00BA31AF"/>
    <w:rsid w:val="00BA439B"/>
    <w:rsid w:val="00BA7B07"/>
    <w:rsid w:val="00BB1986"/>
    <w:rsid w:val="00BB5C39"/>
    <w:rsid w:val="00BC0852"/>
    <w:rsid w:val="00BC0C7D"/>
    <w:rsid w:val="00BC4862"/>
    <w:rsid w:val="00BC6F00"/>
    <w:rsid w:val="00BD304D"/>
    <w:rsid w:val="00BD65F6"/>
    <w:rsid w:val="00BD6DC2"/>
    <w:rsid w:val="00BF1846"/>
    <w:rsid w:val="00BF32B0"/>
    <w:rsid w:val="00BF7CF3"/>
    <w:rsid w:val="00C01120"/>
    <w:rsid w:val="00C048B1"/>
    <w:rsid w:val="00C04A27"/>
    <w:rsid w:val="00C12E05"/>
    <w:rsid w:val="00C171CF"/>
    <w:rsid w:val="00C20E2C"/>
    <w:rsid w:val="00C2179E"/>
    <w:rsid w:val="00C21B99"/>
    <w:rsid w:val="00C21E3C"/>
    <w:rsid w:val="00C241E1"/>
    <w:rsid w:val="00C267F0"/>
    <w:rsid w:val="00C26982"/>
    <w:rsid w:val="00C37A52"/>
    <w:rsid w:val="00C40F14"/>
    <w:rsid w:val="00C43300"/>
    <w:rsid w:val="00C434CC"/>
    <w:rsid w:val="00C53AD5"/>
    <w:rsid w:val="00C551F3"/>
    <w:rsid w:val="00C64AD4"/>
    <w:rsid w:val="00C74C5A"/>
    <w:rsid w:val="00C75194"/>
    <w:rsid w:val="00C84026"/>
    <w:rsid w:val="00C858BA"/>
    <w:rsid w:val="00C86541"/>
    <w:rsid w:val="00C933A2"/>
    <w:rsid w:val="00C95E33"/>
    <w:rsid w:val="00C96F7D"/>
    <w:rsid w:val="00C97906"/>
    <w:rsid w:val="00CA0A7F"/>
    <w:rsid w:val="00CA219F"/>
    <w:rsid w:val="00CA6C18"/>
    <w:rsid w:val="00CB080B"/>
    <w:rsid w:val="00CB3DED"/>
    <w:rsid w:val="00CC017E"/>
    <w:rsid w:val="00CC14A5"/>
    <w:rsid w:val="00CC249B"/>
    <w:rsid w:val="00CC4189"/>
    <w:rsid w:val="00CD00BD"/>
    <w:rsid w:val="00CD0608"/>
    <w:rsid w:val="00CD3E4E"/>
    <w:rsid w:val="00CD59F6"/>
    <w:rsid w:val="00CD62DA"/>
    <w:rsid w:val="00CD7675"/>
    <w:rsid w:val="00CE1F2F"/>
    <w:rsid w:val="00CE34A3"/>
    <w:rsid w:val="00CE3D73"/>
    <w:rsid w:val="00CE4FFF"/>
    <w:rsid w:val="00CF3243"/>
    <w:rsid w:val="00CF667F"/>
    <w:rsid w:val="00CF6772"/>
    <w:rsid w:val="00CF67D4"/>
    <w:rsid w:val="00D05C05"/>
    <w:rsid w:val="00D10586"/>
    <w:rsid w:val="00D17957"/>
    <w:rsid w:val="00D20253"/>
    <w:rsid w:val="00D21B47"/>
    <w:rsid w:val="00D24DC9"/>
    <w:rsid w:val="00D27198"/>
    <w:rsid w:val="00D32AE1"/>
    <w:rsid w:val="00D40274"/>
    <w:rsid w:val="00D41384"/>
    <w:rsid w:val="00D55DDC"/>
    <w:rsid w:val="00D674D7"/>
    <w:rsid w:val="00D720E3"/>
    <w:rsid w:val="00D741B2"/>
    <w:rsid w:val="00D757BA"/>
    <w:rsid w:val="00D849FE"/>
    <w:rsid w:val="00D84EC1"/>
    <w:rsid w:val="00D932C7"/>
    <w:rsid w:val="00DA05EA"/>
    <w:rsid w:val="00DA44B6"/>
    <w:rsid w:val="00DA743E"/>
    <w:rsid w:val="00DA7BD6"/>
    <w:rsid w:val="00DB1FEB"/>
    <w:rsid w:val="00DB3328"/>
    <w:rsid w:val="00DB5302"/>
    <w:rsid w:val="00DC2F9E"/>
    <w:rsid w:val="00DC5384"/>
    <w:rsid w:val="00DD0FD5"/>
    <w:rsid w:val="00DD1B09"/>
    <w:rsid w:val="00DD54CA"/>
    <w:rsid w:val="00DD60DB"/>
    <w:rsid w:val="00DE7348"/>
    <w:rsid w:val="00DF20BF"/>
    <w:rsid w:val="00DF2589"/>
    <w:rsid w:val="00E00E4B"/>
    <w:rsid w:val="00E01ECD"/>
    <w:rsid w:val="00E0505B"/>
    <w:rsid w:val="00E14E42"/>
    <w:rsid w:val="00E160B1"/>
    <w:rsid w:val="00E22A71"/>
    <w:rsid w:val="00E23A1D"/>
    <w:rsid w:val="00E25583"/>
    <w:rsid w:val="00E2642E"/>
    <w:rsid w:val="00E35AA8"/>
    <w:rsid w:val="00E41674"/>
    <w:rsid w:val="00E4219B"/>
    <w:rsid w:val="00E44550"/>
    <w:rsid w:val="00E44F3F"/>
    <w:rsid w:val="00E55B09"/>
    <w:rsid w:val="00E60315"/>
    <w:rsid w:val="00E64403"/>
    <w:rsid w:val="00E65E01"/>
    <w:rsid w:val="00E66215"/>
    <w:rsid w:val="00E66418"/>
    <w:rsid w:val="00E76914"/>
    <w:rsid w:val="00E91E39"/>
    <w:rsid w:val="00E92A06"/>
    <w:rsid w:val="00E948A9"/>
    <w:rsid w:val="00E95425"/>
    <w:rsid w:val="00EB13A5"/>
    <w:rsid w:val="00EB4BD9"/>
    <w:rsid w:val="00EB752C"/>
    <w:rsid w:val="00EB75F3"/>
    <w:rsid w:val="00EC2B55"/>
    <w:rsid w:val="00EC3B6D"/>
    <w:rsid w:val="00EC4340"/>
    <w:rsid w:val="00EE019B"/>
    <w:rsid w:val="00EE2105"/>
    <w:rsid w:val="00EF0AC4"/>
    <w:rsid w:val="00EF6F21"/>
    <w:rsid w:val="00F04D59"/>
    <w:rsid w:val="00F15D30"/>
    <w:rsid w:val="00F26797"/>
    <w:rsid w:val="00F26E07"/>
    <w:rsid w:val="00F26E27"/>
    <w:rsid w:val="00F27FD3"/>
    <w:rsid w:val="00F5002E"/>
    <w:rsid w:val="00F50237"/>
    <w:rsid w:val="00F544BB"/>
    <w:rsid w:val="00F634CB"/>
    <w:rsid w:val="00F64B45"/>
    <w:rsid w:val="00F70205"/>
    <w:rsid w:val="00F75D43"/>
    <w:rsid w:val="00F8071C"/>
    <w:rsid w:val="00F849BA"/>
    <w:rsid w:val="00F87215"/>
    <w:rsid w:val="00F916B9"/>
    <w:rsid w:val="00F9210A"/>
    <w:rsid w:val="00FA554D"/>
    <w:rsid w:val="00FB0826"/>
    <w:rsid w:val="00FD309D"/>
    <w:rsid w:val="00FE0986"/>
    <w:rsid w:val="00FE5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DD49BC-3973-4E7C-AC08-89D690DD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4219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customStyle="1" w:styleId="a8">
    <w:name w:val="Заголовок таблицы"/>
    <w:basedOn w:val="a"/>
    <w:rsid w:val="001B4AA1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n@admins.maykop.ru" TargetMode="External"/><Relationship Id="rId3" Type="http://schemas.openxmlformats.org/officeDocument/2006/relationships/styles" Target="styles.xml"/><Relationship Id="rId7" Type="http://schemas.openxmlformats.org/officeDocument/2006/relationships/hyperlink" Target="mailto:ekon@admins.maykop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kon@admins.maykop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kon@admins.mayko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8733-1451-4532-8423-F58DF8E12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11</Pages>
  <Words>3672</Words>
  <Characters>20932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Гнутова Елена Ивановна</cp:lastModifiedBy>
  <cp:revision>58</cp:revision>
  <cp:lastPrinted>2016-05-11T08:02:00Z</cp:lastPrinted>
  <dcterms:created xsi:type="dcterms:W3CDTF">2015-10-06T11:58:00Z</dcterms:created>
  <dcterms:modified xsi:type="dcterms:W3CDTF">2016-05-24T11:11:00Z</dcterms:modified>
</cp:coreProperties>
</file>